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EB675" w14:textId="77777777" w:rsidR="00DA203D" w:rsidRPr="009C54AE" w:rsidRDefault="00DA203D" w:rsidP="00DA203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AA7C99" w14:textId="7B9ED963" w:rsidR="00DA203D" w:rsidRPr="009C54AE" w:rsidRDefault="00DA203D" w:rsidP="00DA203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71FCE">
        <w:rPr>
          <w:rFonts w:ascii="Corbel" w:hAnsi="Corbel"/>
          <w:b/>
          <w:smallCaps/>
          <w:sz w:val="24"/>
          <w:szCs w:val="24"/>
        </w:rPr>
        <w:t xml:space="preserve"> 20</w:t>
      </w:r>
      <w:r w:rsidR="00392874">
        <w:rPr>
          <w:rFonts w:ascii="Corbel" w:hAnsi="Corbel"/>
          <w:b/>
          <w:smallCaps/>
          <w:sz w:val="24"/>
          <w:szCs w:val="24"/>
        </w:rPr>
        <w:t>20</w:t>
      </w:r>
      <w:r w:rsidR="00571FCE">
        <w:rPr>
          <w:rFonts w:ascii="Corbel" w:hAnsi="Corbel"/>
          <w:b/>
          <w:smallCaps/>
          <w:sz w:val="24"/>
          <w:szCs w:val="24"/>
        </w:rPr>
        <w:t>-202</w:t>
      </w:r>
      <w:r w:rsidR="00392874">
        <w:rPr>
          <w:rFonts w:ascii="Corbel" w:hAnsi="Corbel"/>
          <w:b/>
          <w:smallCaps/>
          <w:sz w:val="24"/>
          <w:szCs w:val="24"/>
        </w:rPr>
        <w:t>3</w:t>
      </w:r>
    </w:p>
    <w:p w14:paraId="6A7AC81B" w14:textId="77777777" w:rsidR="00DA203D" w:rsidRPr="009C54AE" w:rsidRDefault="00DA203D" w:rsidP="00DA203D">
      <w:pPr>
        <w:spacing w:after="0" w:line="240" w:lineRule="auto"/>
        <w:rPr>
          <w:rFonts w:ascii="Corbel" w:hAnsi="Corbel"/>
          <w:sz w:val="24"/>
          <w:szCs w:val="24"/>
        </w:rPr>
      </w:pPr>
    </w:p>
    <w:p w14:paraId="035B9B70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33"/>
      </w:tblGrid>
      <w:tr w:rsidR="00DA203D" w:rsidRPr="009C54AE" w14:paraId="544C553A" w14:textId="77777777" w:rsidTr="00A75224">
        <w:tc>
          <w:tcPr>
            <w:tcW w:w="3119" w:type="dxa"/>
            <w:vAlign w:val="center"/>
          </w:tcPr>
          <w:p w14:paraId="6C66D32E" w14:textId="77777777" w:rsidR="00DA203D" w:rsidRPr="00DA29C7" w:rsidRDefault="00DA203D" w:rsidP="005F43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6633" w:type="dxa"/>
            <w:shd w:val="clear" w:color="auto" w:fill="DEEAF6" w:themeFill="accent1" w:themeFillTint="33"/>
            <w:vAlign w:val="center"/>
          </w:tcPr>
          <w:p w14:paraId="3FC06E18" w14:textId="77777777" w:rsidR="00DA203D" w:rsidRPr="00A75224" w:rsidRDefault="00651BA3" w:rsidP="00A75224">
            <w:pPr>
              <w:pStyle w:val="Odpowiedzi"/>
              <w:spacing w:before="120" w:after="120"/>
              <w:jc w:val="center"/>
              <w:rPr>
                <w:rFonts w:ascii="Corbel" w:hAnsi="Corbel"/>
                <w:smallCaps/>
                <w:sz w:val="28"/>
                <w:szCs w:val="28"/>
              </w:rPr>
            </w:pPr>
            <w:r w:rsidRPr="00A75224">
              <w:rPr>
                <w:rFonts w:ascii="Corbel" w:hAnsi="Corbel"/>
                <w:smallCaps/>
                <w:sz w:val="28"/>
                <w:szCs w:val="28"/>
              </w:rPr>
              <w:t>Analiza dzieła teatralnego i fi</w:t>
            </w:r>
            <w:r w:rsidR="001F5EC5" w:rsidRPr="00A75224">
              <w:rPr>
                <w:rFonts w:ascii="Corbel" w:hAnsi="Corbel"/>
                <w:smallCaps/>
                <w:sz w:val="28"/>
                <w:szCs w:val="28"/>
              </w:rPr>
              <w:t>l</w:t>
            </w:r>
            <w:r w:rsidRPr="00A75224">
              <w:rPr>
                <w:rFonts w:ascii="Corbel" w:hAnsi="Corbel"/>
                <w:smallCaps/>
                <w:sz w:val="28"/>
                <w:szCs w:val="28"/>
              </w:rPr>
              <w:t>mowego</w:t>
            </w:r>
          </w:p>
        </w:tc>
      </w:tr>
      <w:tr w:rsidR="00A75224" w:rsidRPr="009C54AE" w14:paraId="3C4F2A14" w14:textId="77777777" w:rsidTr="00A75224">
        <w:tc>
          <w:tcPr>
            <w:tcW w:w="3119" w:type="dxa"/>
            <w:vAlign w:val="center"/>
          </w:tcPr>
          <w:p w14:paraId="0F6E68FE" w14:textId="77777777" w:rsidR="00A75224" w:rsidRPr="00DA29C7" w:rsidRDefault="00A75224" w:rsidP="0067487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6633" w:type="dxa"/>
            <w:vAlign w:val="center"/>
          </w:tcPr>
          <w:p w14:paraId="19BE805D" w14:textId="77777777" w:rsidR="00A75224" w:rsidRPr="009C54AE" w:rsidRDefault="00A75224" w:rsidP="006748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PP45_III.1</w:t>
            </w:r>
          </w:p>
        </w:tc>
      </w:tr>
      <w:tr w:rsidR="00DA203D" w:rsidRPr="009C54AE" w14:paraId="612C9C0D" w14:textId="77777777" w:rsidTr="00A75224">
        <w:tc>
          <w:tcPr>
            <w:tcW w:w="3119" w:type="dxa"/>
            <w:vAlign w:val="center"/>
          </w:tcPr>
          <w:p w14:paraId="440E273E" w14:textId="77777777" w:rsidR="00DA203D" w:rsidRPr="00DA29C7" w:rsidRDefault="00DA203D" w:rsidP="00A7522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633" w:type="dxa"/>
            <w:vAlign w:val="center"/>
          </w:tcPr>
          <w:p w14:paraId="379EC65C" w14:textId="2043E036" w:rsidR="00444150" w:rsidRPr="009C54AE" w:rsidRDefault="00392874" w:rsidP="00A752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Humanistycznych</w:t>
            </w:r>
          </w:p>
        </w:tc>
      </w:tr>
      <w:tr w:rsidR="00DA203D" w:rsidRPr="009C54AE" w14:paraId="46AE871B" w14:textId="77777777" w:rsidTr="00A75224">
        <w:tc>
          <w:tcPr>
            <w:tcW w:w="3119" w:type="dxa"/>
            <w:vAlign w:val="center"/>
          </w:tcPr>
          <w:p w14:paraId="076B7664" w14:textId="77777777" w:rsidR="00DA203D" w:rsidRPr="00DA29C7" w:rsidRDefault="00DA203D" w:rsidP="005F43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633" w:type="dxa"/>
            <w:vAlign w:val="center"/>
          </w:tcPr>
          <w:p w14:paraId="40A9A1BC" w14:textId="77777777" w:rsidR="00DA203D" w:rsidRPr="009C54AE" w:rsidRDefault="00A75224" w:rsidP="005F43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Polonistyka stosowana</w:t>
            </w:r>
          </w:p>
        </w:tc>
      </w:tr>
      <w:tr w:rsidR="00DA203D" w:rsidRPr="009C54AE" w14:paraId="76AEBE07" w14:textId="77777777" w:rsidTr="00A75224">
        <w:tc>
          <w:tcPr>
            <w:tcW w:w="3119" w:type="dxa"/>
            <w:vAlign w:val="center"/>
          </w:tcPr>
          <w:p w14:paraId="30820089" w14:textId="77777777" w:rsidR="00DA203D" w:rsidRPr="00DA29C7" w:rsidRDefault="00DA203D" w:rsidP="005F43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6633" w:type="dxa"/>
            <w:vAlign w:val="center"/>
          </w:tcPr>
          <w:p w14:paraId="065B4690" w14:textId="77777777" w:rsidR="00DA203D" w:rsidRPr="009C54AE" w:rsidRDefault="001F5EC5" w:rsidP="005F43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 (licencjackie)</w:t>
            </w:r>
          </w:p>
        </w:tc>
      </w:tr>
      <w:tr w:rsidR="00DA203D" w:rsidRPr="009C54AE" w14:paraId="5DE50ED9" w14:textId="77777777" w:rsidTr="00A75224">
        <w:tc>
          <w:tcPr>
            <w:tcW w:w="3119" w:type="dxa"/>
            <w:vAlign w:val="center"/>
          </w:tcPr>
          <w:p w14:paraId="28BD09D5" w14:textId="77777777" w:rsidR="00DA203D" w:rsidRPr="00DA29C7" w:rsidRDefault="00DA203D" w:rsidP="005F43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633" w:type="dxa"/>
            <w:vAlign w:val="center"/>
          </w:tcPr>
          <w:p w14:paraId="772EEA72" w14:textId="77777777" w:rsidR="00DA203D" w:rsidRPr="009C54AE" w:rsidRDefault="00CE5A27" w:rsidP="005F43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A203D" w:rsidRPr="009C54AE" w14:paraId="60004DBE" w14:textId="77777777" w:rsidTr="00A75224">
        <w:tc>
          <w:tcPr>
            <w:tcW w:w="3119" w:type="dxa"/>
            <w:vAlign w:val="center"/>
          </w:tcPr>
          <w:p w14:paraId="3777895A" w14:textId="77777777" w:rsidR="00DA203D" w:rsidRPr="00DA29C7" w:rsidRDefault="00DA203D" w:rsidP="005F43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633" w:type="dxa"/>
            <w:vAlign w:val="center"/>
          </w:tcPr>
          <w:p w14:paraId="7FDD1875" w14:textId="77777777" w:rsidR="00DA203D" w:rsidRPr="009C54AE" w:rsidRDefault="00CE5A27" w:rsidP="005F43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A203D" w:rsidRPr="009C54AE" w14:paraId="660FD44E" w14:textId="77777777" w:rsidTr="00A75224">
        <w:tc>
          <w:tcPr>
            <w:tcW w:w="3119" w:type="dxa"/>
            <w:vAlign w:val="center"/>
          </w:tcPr>
          <w:p w14:paraId="06B35B00" w14:textId="77777777" w:rsidR="00DA203D" w:rsidRPr="00DA29C7" w:rsidRDefault="00DA203D" w:rsidP="005F43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6633" w:type="dxa"/>
            <w:vAlign w:val="center"/>
          </w:tcPr>
          <w:p w14:paraId="29B6D4D6" w14:textId="77777777" w:rsidR="00DA203D" w:rsidRPr="009C54AE" w:rsidRDefault="00571FCE" w:rsidP="005F43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C4AF6">
              <w:rPr>
                <w:rFonts w:ascii="Corbel" w:hAnsi="Corbel"/>
                <w:b w:val="0"/>
                <w:sz w:val="24"/>
                <w:szCs w:val="24"/>
              </w:rPr>
              <w:t>/2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semestr 2</w:t>
            </w:r>
            <w:r w:rsidR="004C4AF6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DA203D" w:rsidRPr="009C54AE" w14:paraId="0AF647B5" w14:textId="77777777" w:rsidTr="00A75224">
        <w:tc>
          <w:tcPr>
            <w:tcW w:w="3119" w:type="dxa"/>
            <w:vAlign w:val="center"/>
          </w:tcPr>
          <w:p w14:paraId="0850A7E1" w14:textId="77777777" w:rsidR="00DA203D" w:rsidRPr="00DA29C7" w:rsidRDefault="00DA203D" w:rsidP="005F43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633" w:type="dxa"/>
            <w:vAlign w:val="center"/>
          </w:tcPr>
          <w:p w14:paraId="194519AA" w14:textId="77777777" w:rsidR="00DA203D" w:rsidRPr="009C54AE" w:rsidRDefault="00571FCE" w:rsidP="005F43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</w:t>
            </w:r>
            <w:r w:rsidR="00A75224">
              <w:rPr>
                <w:rFonts w:ascii="Corbel" w:hAnsi="Corbel"/>
                <w:b w:val="0"/>
                <w:sz w:val="24"/>
                <w:szCs w:val="24"/>
              </w:rPr>
              <w:t xml:space="preserve"> – przedmiot do wyboru</w:t>
            </w:r>
          </w:p>
        </w:tc>
      </w:tr>
      <w:tr w:rsidR="00DA203D" w:rsidRPr="009C54AE" w14:paraId="48F24593" w14:textId="77777777" w:rsidTr="00A75224">
        <w:tc>
          <w:tcPr>
            <w:tcW w:w="3119" w:type="dxa"/>
            <w:vAlign w:val="center"/>
          </w:tcPr>
          <w:p w14:paraId="2529A008" w14:textId="77777777" w:rsidR="00DA203D" w:rsidRPr="00DA29C7" w:rsidRDefault="00DA203D" w:rsidP="005F43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633" w:type="dxa"/>
            <w:vAlign w:val="center"/>
          </w:tcPr>
          <w:p w14:paraId="48ED0C00" w14:textId="49E6A9AD" w:rsidR="00DA203D" w:rsidRPr="009C54AE" w:rsidRDefault="00392874" w:rsidP="005F43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</w:t>
            </w:r>
            <w:r w:rsidR="00571FCE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DA203D" w:rsidRPr="009C54AE" w14:paraId="25C70B62" w14:textId="77777777" w:rsidTr="00A75224">
        <w:tc>
          <w:tcPr>
            <w:tcW w:w="3119" w:type="dxa"/>
            <w:vAlign w:val="center"/>
          </w:tcPr>
          <w:p w14:paraId="1163EF9F" w14:textId="77777777" w:rsidR="00DA203D" w:rsidRPr="00DA29C7" w:rsidRDefault="00DA203D" w:rsidP="005F43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633" w:type="dxa"/>
            <w:vAlign w:val="center"/>
          </w:tcPr>
          <w:p w14:paraId="41EC6AB9" w14:textId="06983545" w:rsidR="00DA203D" w:rsidRPr="009C54AE" w:rsidRDefault="00571FCE" w:rsidP="005F43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392874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Agata Paliwoda </w:t>
            </w:r>
          </w:p>
        </w:tc>
      </w:tr>
      <w:tr w:rsidR="00DA203D" w:rsidRPr="009C54AE" w14:paraId="5AF19AAD" w14:textId="77777777" w:rsidTr="00A75224">
        <w:tc>
          <w:tcPr>
            <w:tcW w:w="3119" w:type="dxa"/>
            <w:vAlign w:val="center"/>
          </w:tcPr>
          <w:p w14:paraId="600C6FB6" w14:textId="77777777" w:rsidR="00DA203D" w:rsidRPr="00DA29C7" w:rsidRDefault="00DA203D" w:rsidP="005F43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633" w:type="dxa"/>
            <w:vAlign w:val="center"/>
          </w:tcPr>
          <w:p w14:paraId="58269366" w14:textId="3CCF6F57" w:rsidR="00DA203D" w:rsidRPr="009C54AE" w:rsidRDefault="00571FCE" w:rsidP="005F43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392874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Agata Paliwoda, dr hab.</w:t>
            </w:r>
            <w:r w:rsidR="00392874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A. Wal, dr</w:t>
            </w:r>
            <w:r w:rsidR="00392874">
              <w:rPr>
                <w:rFonts w:ascii="Corbel" w:hAnsi="Corbel"/>
                <w:b w:val="0"/>
                <w:sz w:val="24"/>
                <w:szCs w:val="24"/>
              </w:rPr>
              <w:t xml:space="preserve"> hab. prof., UR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Jamrozek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-Sowa, dr S. Dłuski</w:t>
            </w:r>
          </w:p>
        </w:tc>
      </w:tr>
    </w:tbl>
    <w:p w14:paraId="01C7CAE6" w14:textId="77777777" w:rsidR="00DA203D" w:rsidRPr="009C54AE" w:rsidRDefault="00DA203D" w:rsidP="00DA203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BF8A2E" w14:textId="77777777" w:rsidR="00DA203D" w:rsidRPr="009C54AE" w:rsidRDefault="00DA203D" w:rsidP="00DA203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725027F" w14:textId="77777777" w:rsidR="00DA203D" w:rsidRPr="009C54AE" w:rsidRDefault="00DA203D" w:rsidP="00DA203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A203D" w:rsidRPr="009C54AE" w14:paraId="564CF1DF" w14:textId="77777777" w:rsidTr="005F433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8F51" w14:textId="77777777" w:rsidR="00DA203D" w:rsidRPr="00DA29C7" w:rsidRDefault="00DA203D" w:rsidP="005F433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A29C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BCFCD5A" w14:textId="77777777" w:rsidR="00DA203D" w:rsidRPr="00DA29C7" w:rsidRDefault="00DA203D" w:rsidP="005F433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A29C7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5AEA4" w14:textId="77777777" w:rsidR="00DA203D" w:rsidRPr="00DA29C7" w:rsidRDefault="00DA203D" w:rsidP="005F433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A29C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DA29C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BC39" w14:textId="77777777" w:rsidR="00DA203D" w:rsidRPr="00DA29C7" w:rsidRDefault="00DA203D" w:rsidP="005F433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A29C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86BC" w14:textId="77777777" w:rsidR="00DA203D" w:rsidRPr="00DA29C7" w:rsidRDefault="00DA203D" w:rsidP="005F433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A29C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DA29C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BC4B2" w14:textId="77777777" w:rsidR="00DA203D" w:rsidRPr="00DA29C7" w:rsidRDefault="00DA203D" w:rsidP="005F433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A29C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B7CE" w14:textId="77777777" w:rsidR="00DA203D" w:rsidRPr="00DA29C7" w:rsidRDefault="00DA203D" w:rsidP="005F433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A29C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DA29C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3D31" w14:textId="77777777" w:rsidR="00DA203D" w:rsidRPr="00DA29C7" w:rsidRDefault="00DA203D" w:rsidP="005F433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A29C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D5518" w14:textId="77777777" w:rsidR="00DA203D" w:rsidRPr="00DA29C7" w:rsidRDefault="00DA203D" w:rsidP="005F433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A29C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DA29C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660D1" w14:textId="77777777" w:rsidR="00DA203D" w:rsidRPr="00DA29C7" w:rsidRDefault="00DA203D" w:rsidP="005F433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A29C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2FBA" w14:textId="77777777" w:rsidR="00DA203D" w:rsidRPr="00DA29C7" w:rsidRDefault="00DA203D" w:rsidP="005F433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DA29C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DA203D" w:rsidRPr="009C54AE" w14:paraId="5DEEC52A" w14:textId="77777777" w:rsidTr="005F43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E93A" w14:textId="77777777" w:rsidR="00DA203D" w:rsidRPr="009C54AE" w:rsidRDefault="00DA203D" w:rsidP="005F43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4185" w14:textId="77777777" w:rsidR="00DA203D" w:rsidRPr="009C54AE" w:rsidRDefault="00DA203D" w:rsidP="005F43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50ED" w14:textId="77777777" w:rsidR="00DA203D" w:rsidRPr="009C54AE" w:rsidRDefault="00571FCE" w:rsidP="005F43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20+ 10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6420" w14:textId="77777777" w:rsidR="00DA203D" w:rsidRPr="009C54AE" w:rsidRDefault="00DA203D" w:rsidP="005F43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D2CD" w14:textId="77777777" w:rsidR="00DA203D" w:rsidRPr="009C54AE" w:rsidRDefault="00DA203D" w:rsidP="005F43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DEA3" w14:textId="77777777" w:rsidR="00DA203D" w:rsidRPr="009C54AE" w:rsidRDefault="00DA203D" w:rsidP="005F43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D6BA" w14:textId="77777777" w:rsidR="00DA203D" w:rsidRPr="009C54AE" w:rsidRDefault="00DA203D" w:rsidP="005F43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6A4C" w14:textId="77777777" w:rsidR="00DA203D" w:rsidRPr="009C54AE" w:rsidRDefault="00DA203D" w:rsidP="005F43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BF74" w14:textId="77777777" w:rsidR="00DA203D" w:rsidRPr="009C54AE" w:rsidRDefault="00DA203D" w:rsidP="005F43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7073" w14:textId="77777777" w:rsidR="00DA203D" w:rsidRPr="009C54AE" w:rsidRDefault="00571FCE" w:rsidP="005F43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0ED0D9" w14:textId="77777777" w:rsidR="00DA203D" w:rsidRPr="009C54AE" w:rsidRDefault="00DA203D" w:rsidP="00DA203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F6EE095" w14:textId="77777777" w:rsidR="00DA203D" w:rsidRPr="009C54AE" w:rsidRDefault="00DA203D" w:rsidP="00DA203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AAA678" w14:textId="77777777" w:rsidR="00DA203D" w:rsidRPr="009C54AE" w:rsidRDefault="00DA203D" w:rsidP="00DA203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C12A7B" w14:textId="77777777" w:rsidR="00DA203D" w:rsidRPr="009C54AE" w:rsidRDefault="00571FCE" w:rsidP="00DA20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DA203D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875EEA" w14:textId="4F701D37" w:rsidR="00DA203D" w:rsidRPr="009C54AE" w:rsidRDefault="00392874" w:rsidP="00DA20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X </w:t>
      </w:r>
      <w:r w:rsidR="00DA203D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951139F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6A81B9" w14:textId="77777777" w:rsidR="00DA203D" w:rsidRDefault="00DA203D" w:rsidP="00DA2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FF4A35" w14:textId="77777777" w:rsidR="00571FCE" w:rsidRPr="009C54AE" w:rsidRDefault="00571FCE" w:rsidP="00DA2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62CEAF57" w14:textId="77777777" w:rsidR="00DA203D" w:rsidRPr="009C54AE" w:rsidRDefault="00DA203D" w:rsidP="00DA203D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E297F83" w14:textId="77777777" w:rsidR="00DA203D" w:rsidRDefault="00DA203D" w:rsidP="00DA20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0D9571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92AC326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A203D" w:rsidRPr="009C54AE" w14:paraId="581BAB6A" w14:textId="77777777" w:rsidTr="005F4330">
        <w:tc>
          <w:tcPr>
            <w:tcW w:w="9670" w:type="dxa"/>
          </w:tcPr>
          <w:p w14:paraId="288D845D" w14:textId="77777777" w:rsidR="00DA203D" w:rsidRPr="009C54AE" w:rsidRDefault="003E7827" w:rsidP="005F43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analizy dzieła teatralnego i filmowego na poziomie wymagań szkoły średniej</w:t>
            </w:r>
            <w:r w:rsidR="00C142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świadomość znaczenia</w:t>
            </w:r>
            <w:r w:rsidR="00D35B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obu sztuk we współczesnym świecie</w:t>
            </w:r>
          </w:p>
        </w:tc>
      </w:tr>
    </w:tbl>
    <w:p w14:paraId="388BF439" w14:textId="77777777" w:rsidR="00DA203D" w:rsidRDefault="00DA203D" w:rsidP="00DA203D">
      <w:pPr>
        <w:pStyle w:val="Punktygwne"/>
        <w:spacing w:before="0" w:after="0"/>
        <w:rPr>
          <w:rFonts w:ascii="Corbel" w:hAnsi="Corbel"/>
          <w:szCs w:val="24"/>
        </w:rPr>
      </w:pPr>
    </w:p>
    <w:p w14:paraId="6C250C11" w14:textId="77777777" w:rsidR="00A75224" w:rsidRDefault="00A75224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44CCE73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71990FBB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szCs w:val="24"/>
        </w:rPr>
      </w:pPr>
    </w:p>
    <w:p w14:paraId="17FD5FBD" w14:textId="77777777" w:rsidR="00DA203D" w:rsidRDefault="00DA203D" w:rsidP="00DA203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p w14:paraId="6E4E913A" w14:textId="77777777" w:rsidR="00DA203D" w:rsidRPr="009C54AE" w:rsidRDefault="00DA203D" w:rsidP="00DA203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A203D" w:rsidRPr="009C54AE" w14:paraId="68E9D6EC" w14:textId="77777777" w:rsidTr="005F4330">
        <w:tc>
          <w:tcPr>
            <w:tcW w:w="851" w:type="dxa"/>
            <w:vAlign w:val="center"/>
          </w:tcPr>
          <w:p w14:paraId="5726476B" w14:textId="77777777" w:rsidR="00DA203D" w:rsidRPr="00DA29C7" w:rsidRDefault="00DA203D" w:rsidP="005F43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28EBCB1" w14:textId="77777777" w:rsidR="00DA203D" w:rsidRPr="00DA29C7" w:rsidRDefault="003E7827" w:rsidP="003E782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Zdobycie wiedzy na temat estetyki oraz teorii dzieła teatralnego i filmowego </w:t>
            </w:r>
          </w:p>
        </w:tc>
      </w:tr>
      <w:tr w:rsidR="00DA203D" w:rsidRPr="009C54AE" w14:paraId="3AA97004" w14:textId="77777777" w:rsidTr="005F4330">
        <w:tc>
          <w:tcPr>
            <w:tcW w:w="851" w:type="dxa"/>
            <w:vAlign w:val="center"/>
          </w:tcPr>
          <w:p w14:paraId="6DE7090D" w14:textId="77777777" w:rsidR="00DA203D" w:rsidRPr="00DA29C7" w:rsidRDefault="003E7827" w:rsidP="005F433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3533873" w14:textId="77777777" w:rsidR="00DA203D" w:rsidRPr="00400C86" w:rsidRDefault="003E7827" w:rsidP="005F43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E7827">
              <w:rPr>
                <w:rFonts w:ascii="Corbel" w:hAnsi="Corbel"/>
                <w:b w:val="0"/>
                <w:sz w:val="24"/>
                <w:szCs w:val="24"/>
              </w:rPr>
              <w:t>Kształcenie umiejętności pogłębionej analizy, interpret</w:t>
            </w:r>
            <w:r w:rsidR="00400C86">
              <w:rPr>
                <w:rFonts w:ascii="Corbel" w:hAnsi="Corbel"/>
                <w:b w:val="0"/>
                <w:sz w:val="24"/>
                <w:szCs w:val="24"/>
              </w:rPr>
              <w:t xml:space="preserve">acji i wartościowania dzieła </w:t>
            </w:r>
            <w:r>
              <w:rPr>
                <w:rFonts w:ascii="Corbel" w:hAnsi="Corbel"/>
                <w:b w:val="0"/>
                <w:sz w:val="24"/>
                <w:szCs w:val="24"/>
              </w:rPr>
              <w:t>teatralnego</w:t>
            </w:r>
            <w:r w:rsidR="00400C8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i filmowego</w:t>
            </w:r>
          </w:p>
        </w:tc>
      </w:tr>
      <w:tr w:rsidR="00DA203D" w:rsidRPr="009C54AE" w14:paraId="03E3D62E" w14:textId="77777777" w:rsidTr="005F4330">
        <w:tc>
          <w:tcPr>
            <w:tcW w:w="851" w:type="dxa"/>
            <w:vAlign w:val="center"/>
          </w:tcPr>
          <w:p w14:paraId="113B13EF" w14:textId="77777777" w:rsidR="00DA203D" w:rsidRPr="00DA29C7" w:rsidRDefault="003E7827" w:rsidP="005F43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2278806F" w14:textId="77777777" w:rsidR="00DA203D" w:rsidRPr="00317A85" w:rsidRDefault="003E7827" w:rsidP="00854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7D00">
              <w:rPr>
                <w:rFonts w:ascii="Corbel" w:hAnsi="Corbel"/>
                <w:b w:val="0"/>
                <w:sz w:val="24"/>
                <w:szCs w:val="24"/>
              </w:rPr>
              <w:t>Rozbudzenie potrzeby samodzielnego okre</w:t>
            </w:r>
            <w:r w:rsidR="00854569">
              <w:rPr>
                <w:rFonts w:ascii="Corbel" w:hAnsi="Corbel"/>
                <w:b w:val="0"/>
                <w:sz w:val="24"/>
                <w:szCs w:val="24"/>
              </w:rPr>
              <w:t>ślania sensów dzieł teatralnych</w:t>
            </w:r>
            <w:r w:rsidR="00400C8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i filmowych oraz</w:t>
            </w:r>
            <w:r w:rsidR="0085456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ich odczytywania w kontekście innych tekstów kultury</w:t>
            </w:r>
          </w:p>
        </w:tc>
      </w:tr>
    </w:tbl>
    <w:p w14:paraId="569C4A7F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E2D549" w14:textId="77777777" w:rsidR="00DA203D" w:rsidRPr="009C54AE" w:rsidRDefault="00DA203D" w:rsidP="00DA203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przedmiotu/ modułu</w:t>
      </w:r>
      <w:r w:rsidRPr="009C54AE">
        <w:rPr>
          <w:rFonts w:ascii="Corbel" w:hAnsi="Corbel"/>
          <w:sz w:val="24"/>
          <w:szCs w:val="24"/>
        </w:rPr>
        <w:t xml:space="preserve"> ( 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14:paraId="4D1D219E" w14:textId="77777777" w:rsidR="00DA203D" w:rsidRPr="009C54AE" w:rsidRDefault="00DA203D" w:rsidP="00DA203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6435"/>
        <w:gridCol w:w="1695"/>
      </w:tblGrid>
      <w:tr w:rsidR="00DA203D" w:rsidRPr="009C54AE" w14:paraId="2D6C3AB6" w14:textId="77777777" w:rsidTr="00A75224">
        <w:tc>
          <w:tcPr>
            <w:tcW w:w="1390" w:type="dxa"/>
            <w:shd w:val="clear" w:color="auto" w:fill="D9D9D9" w:themeFill="background1" w:themeFillShade="D9"/>
            <w:vAlign w:val="center"/>
          </w:tcPr>
          <w:p w14:paraId="719F8AE7" w14:textId="77777777" w:rsidR="00DA203D" w:rsidRPr="009C54AE" w:rsidRDefault="00DA203D" w:rsidP="005F43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435" w:type="dxa"/>
            <w:shd w:val="clear" w:color="auto" w:fill="D9D9D9" w:themeFill="background1" w:themeFillShade="D9"/>
            <w:vAlign w:val="center"/>
          </w:tcPr>
          <w:p w14:paraId="10A0BE53" w14:textId="77777777" w:rsidR="00DA203D" w:rsidRPr="009C54AE" w:rsidRDefault="00DA203D" w:rsidP="005F43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695" w:type="dxa"/>
            <w:shd w:val="clear" w:color="auto" w:fill="D9D9D9" w:themeFill="background1" w:themeFillShade="D9"/>
            <w:vAlign w:val="center"/>
          </w:tcPr>
          <w:p w14:paraId="01B23A1E" w14:textId="77777777" w:rsidR="00DA203D" w:rsidRPr="009C54AE" w:rsidRDefault="00DA203D" w:rsidP="005F43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DA203D" w:rsidRPr="009C54AE" w14:paraId="689F36E7" w14:textId="77777777" w:rsidTr="00A75224">
        <w:tc>
          <w:tcPr>
            <w:tcW w:w="1390" w:type="dxa"/>
          </w:tcPr>
          <w:p w14:paraId="2C15193C" w14:textId="77777777" w:rsidR="00DA203D" w:rsidRPr="009C54AE" w:rsidRDefault="00F75934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435" w:type="dxa"/>
          </w:tcPr>
          <w:p w14:paraId="4075D75B" w14:textId="77777777" w:rsidR="00DA203D" w:rsidRPr="009C54AE" w:rsidRDefault="0070496D" w:rsidP="0070496D">
            <w:pPr>
              <w:snapToGrid w:val="0"/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70496D">
              <w:rPr>
                <w:rFonts w:ascii="Times New Roman" w:hAnsi="Times New Roman"/>
              </w:rPr>
              <w:t>ma podstawowe rozeznanie w problematyce metodologii nauk humanistycznych i elementarną wiedzę  obejmującą teorie, szkoły i nurty badawcze  w obrębie językoznawstwa, literaturoznawstwa i wiedzy o kulturze</w:t>
            </w:r>
          </w:p>
        </w:tc>
        <w:tc>
          <w:tcPr>
            <w:tcW w:w="1695" w:type="dxa"/>
          </w:tcPr>
          <w:p w14:paraId="03D39F9F" w14:textId="5B112590" w:rsidR="00DA203D" w:rsidRPr="009C54AE" w:rsidRDefault="0070496D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9287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DA203D" w:rsidRPr="009C54AE" w14:paraId="2EBF0D9E" w14:textId="77777777" w:rsidTr="00A75224">
        <w:tc>
          <w:tcPr>
            <w:tcW w:w="1390" w:type="dxa"/>
          </w:tcPr>
          <w:p w14:paraId="3F0A3933" w14:textId="77777777" w:rsidR="00DA203D" w:rsidRPr="009C54AE" w:rsidRDefault="00DA203D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435" w:type="dxa"/>
          </w:tcPr>
          <w:p w14:paraId="064127FB" w14:textId="77777777" w:rsidR="0070496D" w:rsidRPr="00BE7C4B" w:rsidRDefault="0070496D" w:rsidP="0070496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7C4B">
              <w:rPr>
                <w:rFonts w:ascii="Times New Roman" w:hAnsi="Times New Roman"/>
                <w:sz w:val="24"/>
                <w:szCs w:val="24"/>
              </w:rPr>
              <w:t>zna i rozumie podstawowe metody analizy</w:t>
            </w:r>
          </w:p>
          <w:p w14:paraId="0CA7827B" w14:textId="77777777" w:rsidR="00DA203D" w:rsidRPr="00D74A18" w:rsidRDefault="0070496D" w:rsidP="0070496D">
            <w:pPr>
              <w:snapToGrid w:val="0"/>
              <w:spacing w:after="0"/>
              <w:rPr>
                <w:rFonts w:ascii="Times New Roman" w:hAnsi="Times New Roman"/>
              </w:rPr>
            </w:pPr>
            <w:r w:rsidRPr="00BE7C4B">
              <w:rPr>
                <w:rFonts w:ascii="Times New Roman" w:hAnsi="Times New Roman"/>
                <w:sz w:val="24"/>
                <w:szCs w:val="24"/>
              </w:rPr>
              <w:t xml:space="preserve"> i interpretacji dzieła literackiego i innych tekstów kultury, właściwe dla wybranych tradycji, teorii lub szkół badawczych w zakresie literaturoznawstwa, k</w:t>
            </w:r>
            <w:r>
              <w:rPr>
                <w:rFonts w:ascii="Times New Roman" w:hAnsi="Times New Roman"/>
                <w:sz w:val="24"/>
                <w:szCs w:val="24"/>
              </w:rPr>
              <w:t>ulturoznawstwa i językoznawstwa</w:t>
            </w:r>
          </w:p>
        </w:tc>
        <w:tc>
          <w:tcPr>
            <w:tcW w:w="1695" w:type="dxa"/>
          </w:tcPr>
          <w:p w14:paraId="1145684D" w14:textId="589E1698" w:rsidR="00DA203D" w:rsidRPr="009C54AE" w:rsidRDefault="00060364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9287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A203D" w:rsidRPr="009C54AE" w14:paraId="0375C50F" w14:textId="77777777" w:rsidTr="00A75224">
        <w:tc>
          <w:tcPr>
            <w:tcW w:w="1390" w:type="dxa"/>
          </w:tcPr>
          <w:p w14:paraId="727A305A" w14:textId="77777777" w:rsidR="00DA203D" w:rsidRPr="009C54AE" w:rsidRDefault="00D74A18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435" w:type="dxa"/>
          </w:tcPr>
          <w:p w14:paraId="549DD140" w14:textId="77777777" w:rsidR="0070496D" w:rsidRPr="00D74A18" w:rsidRDefault="0070496D" w:rsidP="0070496D">
            <w:pPr>
              <w:snapToGrid w:val="0"/>
              <w:spacing w:after="0"/>
              <w:rPr>
                <w:rFonts w:ascii="Times New Roman" w:hAnsi="Times New Roman"/>
              </w:rPr>
            </w:pPr>
            <w:r w:rsidRPr="00D74A18">
              <w:rPr>
                <w:rFonts w:ascii="Times New Roman" w:hAnsi="Times New Roman"/>
              </w:rPr>
              <w:t xml:space="preserve">potrafi rozpoznać różne rodzaje wytworów kultury oraz przeprowadzić ich krytyczną analizę i interpretację z zastosowaniem typowych metod pozwalających na ocenę </w:t>
            </w:r>
            <w:r>
              <w:rPr>
                <w:rFonts w:ascii="Times New Roman" w:hAnsi="Times New Roman"/>
              </w:rPr>
              <w:t>ich znaczenia i oddziaływania w procesie historyczno-kulturowym</w:t>
            </w:r>
            <w:r w:rsidRPr="00D74A18">
              <w:rPr>
                <w:rFonts w:ascii="Times New Roman" w:hAnsi="Times New Roman"/>
              </w:rPr>
              <w:t xml:space="preserve"> </w:t>
            </w:r>
          </w:p>
          <w:p w14:paraId="45715519" w14:textId="77777777" w:rsidR="0070496D" w:rsidRPr="009C54AE" w:rsidRDefault="0070496D" w:rsidP="007049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27DA798C" w14:textId="77777777" w:rsidR="00DA203D" w:rsidRPr="009C54AE" w:rsidRDefault="00971FFD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0496D" w:rsidRPr="009C54AE" w14:paraId="1490D5F6" w14:textId="77777777" w:rsidTr="00A75224">
        <w:tc>
          <w:tcPr>
            <w:tcW w:w="1390" w:type="dxa"/>
          </w:tcPr>
          <w:p w14:paraId="581571B7" w14:textId="77777777" w:rsidR="0070496D" w:rsidRDefault="0070496D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435" w:type="dxa"/>
          </w:tcPr>
          <w:p w14:paraId="49B86C32" w14:textId="77777777" w:rsidR="0070496D" w:rsidRPr="00D74A18" w:rsidRDefault="005A7A85" w:rsidP="00F973C0">
            <w:pPr>
              <w:snapToGrid w:val="0"/>
              <w:spacing w:after="0"/>
              <w:rPr>
                <w:rFonts w:ascii="Times New Roman" w:hAnsi="Times New Roman"/>
              </w:rPr>
            </w:pPr>
            <w:r w:rsidRPr="005A7A85">
              <w:rPr>
                <w:rFonts w:ascii="Times New Roman" w:hAnsi="Times New Roman"/>
              </w:rPr>
              <w:t>jest gotów do ciągłej aktywizacji i poszerzania swoich kompetencji z zakresu języka, literatury i kultury narodowej; jest kreatywny w poszukiwaniu rozwiązań i otwarty na nowe projekty</w:t>
            </w:r>
          </w:p>
        </w:tc>
        <w:tc>
          <w:tcPr>
            <w:tcW w:w="1695" w:type="dxa"/>
          </w:tcPr>
          <w:p w14:paraId="431B9786" w14:textId="77777777" w:rsidR="0070496D" w:rsidRDefault="005A7A85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136CEF86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DA126" w14:textId="77777777" w:rsidR="00DA203D" w:rsidRPr="009C54AE" w:rsidRDefault="00DA203D" w:rsidP="00DA203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14:paraId="528C14DB" w14:textId="77777777" w:rsidR="00DA203D" w:rsidRPr="009C54AE" w:rsidRDefault="00DA203D" w:rsidP="00DA203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08FE88" w14:textId="77777777" w:rsidR="00DA203D" w:rsidRPr="009C54AE" w:rsidRDefault="00DA203D" w:rsidP="00DA203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A203D" w:rsidRPr="009C54AE" w14:paraId="4F405FE0" w14:textId="77777777" w:rsidTr="00A75224">
        <w:tc>
          <w:tcPr>
            <w:tcW w:w="9520" w:type="dxa"/>
            <w:shd w:val="clear" w:color="auto" w:fill="D9D9D9" w:themeFill="background1" w:themeFillShade="D9"/>
          </w:tcPr>
          <w:p w14:paraId="6B19939A" w14:textId="77777777" w:rsidR="00DA203D" w:rsidRPr="009C54AE" w:rsidRDefault="00DA203D" w:rsidP="005F433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203D" w:rsidRPr="00A75224" w14:paraId="7D9E9B60" w14:textId="77777777" w:rsidTr="00A75224">
        <w:tc>
          <w:tcPr>
            <w:tcW w:w="9520" w:type="dxa"/>
          </w:tcPr>
          <w:p w14:paraId="73AAE1A0" w14:textId="77777777" w:rsidR="00DA203D" w:rsidRPr="00A75224" w:rsidRDefault="00E76A3C" w:rsidP="005F433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/>
                <w:sz w:val="24"/>
                <w:szCs w:val="24"/>
              </w:rPr>
            </w:pPr>
            <w:r w:rsidRPr="00A75224">
              <w:rPr>
                <w:rFonts w:ascii="Corbel" w:hAnsi="Corbel"/>
                <w:i/>
                <w:sz w:val="24"/>
                <w:szCs w:val="24"/>
              </w:rPr>
              <w:t>Nie dotyczy</w:t>
            </w:r>
          </w:p>
        </w:tc>
      </w:tr>
      <w:tr w:rsidR="00DA203D" w:rsidRPr="009C54AE" w14:paraId="63E4F86D" w14:textId="77777777" w:rsidTr="00A75224">
        <w:tc>
          <w:tcPr>
            <w:tcW w:w="9520" w:type="dxa"/>
          </w:tcPr>
          <w:p w14:paraId="48BBB393" w14:textId="77777777" w:rsidR="00DA203D" w:rsidRPr="009C54AE" w:rsidRDefault="00DA203D" w:rsidP="005F433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21B4842" w14:textId="77777777" w:rsidR="00DA203D" w:rsidRPr="009C54AE" w:rsidRDefault="00DA203D" w:rsidP="00DA203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B003F0" w14:textId="77777777" w:rsidR="00DA203D" w:rsidRPr="009C54AE" w:rsidRDefault="00DA203D" w:rsidP="00DA203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A93E09C" w14:textId="77777777" w:rsidR="00DA203D" w:rsidRPr="009C54AE" w:rsidRDefault="00DA203D" w:rsidP="00DA203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DA203D" w:rsidRPr="009C54AE" w14:paraId="2140F232" w14:textId="77777777" w:rsidTr="00A75224">
        <w:trPr>
          <w:trHeight w:val="205"/>
        </w:trPr>
        <w:tc>
          <w:tcPr>
            <w:tcW w:w="9526" w:type="dxa"/>
            <w:shd w:val="clear" w:color="auto" w:fill="D9D9D9" w:themeFill="background1" w:themeFillShade="D9"/>
          </w:tcPr>
          <w:p w14:paraId="561C9304" w14:textId="77777777" w:rsidR="00DA203D" w:rsidRPr="009C54AE" w:rsidRDefault="00DA203D" w:rsidP="005F433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F3F20" w:rsidRPr="009E7BB1" w14:paraId="119C43E3" w14:textId="77777777" w:rsidTr="00F50822">
        <w:trPr>
          <w:trHeight w:val="205"/>
        </w:trPr>
        <w:tc>
          <w:tcPr>
            <w:tcW w:w="9526" w:type="dxa"/>
          </w:tcPr>
          <w:p w14:paraId="539837AA" w14:textId="77777777" w:rsidR="008F3F20" w:rsidRPr="009E7BB1" w:rsidRDefault="008F3F20" w:rsidP="009E7B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Teatr w świecie widowisk.</w:t>
            </w:r>
          </w:p>
        </w:tc>
      </w:tr>
      <w:tr w:rsidR="00DA203D" w:rsidRPr="009E7BB1" w14:paraId="176711A4" w14:textId="77777777" w:rsidTr="00F50822">
        <w:trPr>
          <w:trHeight w:val="205"/>
        </w:trPr>
        <w:tc>
          <w:tcPr>
            <w:tcW w:w="9526" w:type="dxa"/>
          </w:tcPr>
          <w:p w14:paraId="32E507C0" w14:textId="77777777" w:rsidR="00F50822" w:rsidRPr="009E7BB1" w:rsidRDefault="00317A85" w:rsidP="009E7B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BB1">
              <w:rPr>
                <w:rFonts w:ascii="Times New Roman" w:hAnsi="Times New Roman"/>
                <w:sz w:val="24"/>
                <w:szCs w:val="24"/>
              </w:rPr>
              <w:t xml:space="preserve">Teatr jako system komunikacji. </w:t>
            </w:r>
            <w:r w:rsidR="00F50822" w:rsidRPr="009E7BB1">
              <w:rPr>
                <w:rFonts w:ascii="Times New Roman" w:hAnsi="Times New Roman"/>
                <w:sz w:val="24"/>
                <w:szCs w:val="24"/>
              </w:rPr>
              <w:t>Znak w teatrze</w:t>
            </w:r>
            <w:r w:rsidR="00E615CA" w:rsidRPr="009E7B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203D" w:rsidRPr="009E7BB1" w14:paraId="2857BAD8" w14:textId="77777777" w:rsidTr="00F50822">
        <w:trPr>
          <w:trHeight w:val="215"/>
        </w:trPr>
        <w:tc>
          <w:tcPr>
            <w:tcW w:w="9526" w:type="dxa"/>
          </w:tcPr>
          <w:p w14:paraId="681C7F97" w14:textId="77777777" w:rsidR="00DA203D" w:rsidRPr="009E7BB1" w:rsidRDefault="00317A85" w:rsidP="009E7B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BB1">
              <w:rPr>
                <w:rFonts w:ascii="Times New Roman" w:hAnsi="Times New Roman"/>
              </w:rPr>
              <w:t>Teatr Drugiej Reformy, teatr poszukujący, teatr autorski (J. Grotowski, T. Kantor, J. Szajna)</w:t>
            </w:r>
            <w:r w:rsidR="00E615CA" w:rsidRPr="009E7BB1">
              <w:rPr>
                <w:rFonts w:ascii="Times New Roman" w:hAnsi="Times New Roman"/>
              </w:rPr>
              <w:t>.</w:t>
            </w:r>
          </w:p>
        </w:tc>
      </w:tr>
      <w:tr w:rsidR="00DA203D" w:rsidRPr="009E7BB1" w14:paraId="64D8AF19" w14:textId="77777777" w:rsidTr="00F50822">
        <w:trPr>
          <w:trHeight w:val="385"/>
        </w:trPr>
        <w:tc>
          <w:tcPr>
            <w:tcW w:w="9526" w:type="dxa"/>
          </w:tcPr>
          <w:p w14:paraId="48A7B507" w14:textId="77777777" w:rsidR="00F50822" w:rsidRPr="009E7BB1" w:rsidRDefault="00F50822" w:rsidP="009E7B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BB1">
              <w:rPr>
                <w:rFonts w:ascii="Times New Roman" w:hAnsi="Times New Roman"/>
                <w:sz w:val="24"/>
                <w:szCs w:val="24"/>
              </w:rPr>
              <w:lastRenderedPageBreak/>
              <w:t>Nowe zjawiska w teatrze</w:t>
            </w:r>
            <w:r w:rsidR="00E615CA" w:rsidRPr="009E7B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50822" w:rsidRPr="009E7BB1" w14:paraId="21F5ED8F" w14:textId="77777777" w:rsidTr="00F50822">
        <w:trPr>
          <w:trHeight w:val="385"/>
        </w:trPr>
        <w:tc>
          <w:tcPr>
            <w:tcW w:w="9526" w:type="dxa"/>
          </w:tcPr>
          <w:p w14:paraId="67C23EF3" w14:textId="77777777" w:rsidR="00F50822" w:rsidRPr="009E7BB1" w:rsidRDefault="00D35B28" w:rsidP="009E7B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BB1">
              <w:rPr>
                <w:rFonts w:ascii="Times New Roman" w:hAnsi="Times New Roman"/>
                <w:sz w:val="24"/>
                <w:szCs w:val="24"/>
              </w:rPr>
              <w:t>Analiza wybranych spektakli</w:t>
            </w:r>
            <w:r w:rsidR="00E615CA" w:rsidRPr="009E7B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17A85" w:rsidRPr="009E7BB1" w14:paraId="18840AB7" w14:textId="77777777" w:rsidTr="00F50822">
        <w:trPr>
          <w:trHeight w:val="385"/>
        </w:trPr>
        <w:tc>
          <w:tcPr>
            <w:tcW w:w="9526" w:type="dxa"/>
          </w:tcPr>
          <w:p w14:paraId="72A75565" w14:textId="77777777" w:rsidR="00317A85" w:rsidRPr="009E7BB1" w:rsidRDefault="00317A85" w:rsidP="009E7B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BB1">
              <w:rPr>
                <w:rFonts w:ascii="Times New Roman" w:hAnsi="Times New Roman"/>
                <w:sz w:val="24"/>
                <w:szCs w:val="24"/>
              </w:rPr>
              <w:t>Język filmu (ujęcie, kadr, plan, ruchy kamery</w:t>
            </w:r>
            <w:r w:rsidR="00E615CA" w:rsidRPr="009E7BB1">
              <w:rPr>
                <w:rFonts w:ascii="Times New Roman" w:hAnsi="Times New Roman"/>
                <w:sz w:val="24"/>
                <w:szCs w:val="24"/>
              </w:rPr>
              <w:t xml:space="preserve"> i obiektu</w:t>
            </w:r>
            <w:r w:rsidRPr="009E7BB1">
              <w:rPr>
                <w:rFonts w:ascii="Times New Roman" w:hAnsi="Times New Roman"/>
                <w:sz w:val="24"/>
                <w:szCs w:val="24"/>
              </w:rPr>
              <w:t>, montaż).</w:t>
            </w:r>
          </w:p>
        </w:tc>
      </w:tr>
      <w:tr w:rsidR="00317A85" w:rsidRPr="009E7BB1" w14:paraId="20441078" w14:textId="77777777" w:rsidTr="00F50822">
        <w:trPr>
          <w:trHeight w:val="385"/>
        </w:trPr>
        <w:tc>
          <w:tcPr>
            <w:tcW w:w="9526" w:type="dxa"/>
          </w:tcPr>
          <w:p w14:paraId="1C9BCE3F" w14:textId="77777777" w:rsidR="00317A85" w:rsidRPr="009E7BB1" w:rsidRDefault="00E615CA" w:rsidP="009E7B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BB1">
              <w:rPr>
                <w:rFonts w:ascii="Times New Roman" w:hAnsi="Times New Roman"/>
                <w:sz w:val="24"/>
                <w:szCs w:val="24"/>
              </w:rPr>
              <w:t>Tworzywo artystyczne dzieła filmowego (obraz, opowiadanie-narracja, ruch, przestrzeń, czas, aktor, dźwięk).</w:t>
            </w:r>
          </w:p>
        </w:tc>
      </w:tr>
      <w:tr w:rsidR="00317A85" w:rsidRPr="009E7BB1" w14:paraId="0A91CEA4" w14:textId="77777777" w:rsidTr="00F50822">
        <w:trPr>
          <w:trHeight w:val="385"/>
        </w:trPr>
        <w:tc>
          <w:tcPr>
            <w:tcW w:w="9526" w:type="dxa"/>
          </w:tcPr>
          <w:p w14:paraId="6E388D4E" w14:textId="77777777" w:rsidR="00317A85" w:rsidRPr="009E7BB1" w:rsidRDefault="00E615CA" w:rsidP="009E7B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BB1">
              <w:rPr>
                <w:rFonts w:ascii="Times New Roman" w:hAnsi="Times New Roman"/>
                <w:sz w:val="24"/>
                <w:szCs w:val="24"/>
              </w:rPr>
              <w:t>Kino gatunków i kino autorskie.</w:t>
            </w:r>
          </w:p>
        </w:tc>
      </w:tr>
      <w:tr w:rsidR="00E615CA" w:rsidRPr="009E7BB1" w14:paraId="27074D7B" w14:textId="77777777" w:rsidTr="00F50822">
        <w:trPr>
          <w:trHeight w:val="385"/>
        </w:trPr>
        <w:tc>
          <w:tcPr>
            <w:tcW w:w="9526" w:type="dxa"/>
          </w:tcPr>
          <w:p w14:paraId="16B1333C" w14:textId="77777777" w:rsidR="00E615CA" w:rsidRPr="009E7BB1" w:rsidRDefault="00E615CA" w:rsidP="009E7B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BB1">
              <w:rPr>
                <w:rFonts w:ascii="Times New Roman" w:hAnsi="Times New Roman"/>
                <w:sz w:val="24"/>
                <w:szCs w:val="24"/>
              </w:rPr>
              <w:t xml:space="preserve">Odmiany krytyki filmowej (analityczna, kreacyjno-ekspresyjna, postulatywna, </w:t>
            </w:r>
            <w:proofErr w:type="spellStart"/>
            <w:r w:rsidRPr="009E7BB1">
              <w:rPr>
                <w:rFonts w:ascii="Times New Roman" w:hAnsi="Times New Roman"/>
                <w:sz w:val="24"/>
                <w:szCs w:val="24"/>
              </w:rPr>
              <w:t>eksplikacyjna</w:t>
            </w:r>
            <w:proofErr w:type="spellEnd"/>
            <w:r w:rsidRPr="009E7BB1">
              <w:rPr>
                <w:rFonts w:ascii="Times New Roman" w:hAnsi="Times New Roman"/>
                <w:sz w:val="24"/>
                <w:szCs w:val="24"/>
              </w:rPr>
              <w:t>, informacyjna).</w:t>
            </w:r>
          </w:p>
        </w:tc>
      </w:tr>
      <w:tr w:rsidR="00E615CA" w:rsidRPr="009E7BB1" w14:paraId="111C78E5" w14:textId="77777777" w:rsidTr="00F50822">
        <w:trPr>
          <w:trHeight w:val="385"/>
        </w:trPr>
        <w:tc>
          <w:tcPr>
            <w:tcW w:w="9526" w:type="dxa"/>
          </w:tcPr>
          <w:p w14:paraId="5E342280" w14:textId="77777777" w:rsidR="00E615CA" w:rsidRPr="009E7BB1" w:rsidRDefault="00E615CA" w:rsidP="009E7BB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BB1">
              <w:rPr>
                <w:rFonts w:ascii="Times New Roman" w:hAnsi="Times New Roman"/>
                <w:sz w:val="24"/>
                <w:szCs w:val="24"/>
              </w:rPr>
              <w:t xml:space="preserve"> Analiza wybranych filmów.</w:t>
            </w:r>
          </w:p>
        </w:tc>
      </w:tr>
    </w:tbl>
    <w:p w14:paraId="0C56AE5B" w14:textId="77777777" w:rsidR="00DA203D" w:rsidRPr="009E7BB1" w:rsidRDefault="00DA203D" w:rsidP="00DA203D">
      <w:pPr>
        <w:pStyle w:val="Punktygwne"/>
        <w:spacing w:before="0" w:after="0"/>
        <w:rPr>
          <w:b w:val="0"/>
          <w:szCs w:val="24"/>
        </w:rPr>
      </w:pPr>
    </w:p>
    <w:p w14:paraId="746B7F45" w14:textId="77777777" w:rsidR="00DA203D" w:rsidRDefault="00DA203D" w:rsidP="00DA203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AFE6C55" w14:textId="77777777" w:rsidR="00A75224" w:rsidRDefault="00F43FCB" w:rsidP="00A75224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Analiza tekstów </w:t>
      </w:r>
      <w:r w:rsidR="002009E8">
        <w:rPr>
          <w:rFonts w:ascii="Corbel" w:hAnsi="Corbel"/>
          <w:b w:val="0"/>
          <w:smallCaps w:val="0"/>
          <w:szCs w:val="24"/>
        </w:rPr>
        <w:t>(literatury przedmiotowej , filmów i spektakli</w:t>
      </w:r>
      <w:r w:rsidR="00E76A3C">
        <w:rPr>
          <w:rFonts w:ascii="Corbel" w:hAnsi="Corbel"/>
          <w:b w:val="0"/>
          <w:smallCaps w:val="0"/>
          <w:szCs w:val="24"/>
        </w:rPr>
        <w:t>)</w:t>
      </w:r>
      <w:r w:rsidR="002009E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 dyskusją,</w:t>
      </w:r>
    </w:p>
    <w:p w14:paraId="6D8ED2DE" w14:textId="77777777" w:rsidR="00F43FCB" w:rsidRDefault="00F43FCB" w:rsidP="00A75224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grupach</w:t>
      </w:r>
    </w:p>
    <w:p w14:paraId="1B3C6E42" w14:textId="77777777" w:rsidR="009E7BB1" w:rsidRPr="009C54AE" w:rsidRDefault="009E7BB1" w:rsidP="00F43F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5EAB1F" w14:textId="77777777" w:rsidR="00DA203D" w:rsidRPr="009C54AE" w:rsidRDefault="00DA203D" w:rsidP="00DA20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2D7B999" w14:textId="77777777" w:rsidR="00DA203D" w:rsidRPr="009C54AE" w:rsidRDefault="00DA203D" w:rsidP="00DA203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F80DCF" w14:textId="77777777" w:rsidR="00DA203D" w:rsidRPr="009C54AE" w:rsidRDefault="00DA203D" w:rsidP="00DA203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2F366EE7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224"/>
        <w:gridCol w:w="1708"/>
      </w:tblGrid>
      <w:tr w:rsidR="00DA203D" w:rsidRPr="009C54AE" w14:paraId="62649748" w14:textId="77777777" w:rsidTr="00A75224">
        <w:tc>
          <w:tcPr>
            <w:tcW w:w="1588" w:type="dxa"/>
            <w:shd w:val="clear" w:color="auto" w:fill="D9D9D9" w:themeFill="background1" w:themeFillShade="D9"/>
            <w:vAlign w:val="center"/>
          </w:tcPr>
          <w:p w14:paraId="5649704E" w14:textId="77777777" w:rsidR="00DA203D" w:rsidRPr="009C54AE" w:rsidRDefault="00DA203D" w:rsidP="005F43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224" w:type="dxa"/>
            <w:shd w:val="clear" w:color="auto" w:fill="D9D9D9" w:themeFill="background1" w:themeFillShade="D9"/>
            <w:vAlign w:val="center"/>
          </w:tcPr>
          <w:p w14:paraId="5A6638C0" w14:textId="77777777" w:rsidR="00DA203D" w:rsidRPr="00A75224" w:rsidRDefault="00DA203D" w:rsidP="00A752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</w:tc>
        <w:tc>
          <w:tcPr>
            <w:tcW w:w="1708" w:type="dxa"/>
            <w:shd w:val="clear" w:color="auto" w:fill="D9D9D9" w:themeFill="background1" w:themeFillShade="D9"/>
            <w:vAlign w:val="center"/>
          </w:tcPr>
          <w:p w14:paraId="1E9C047B" w14:textId="77777777" w:rsidR="00DA203D" w:rsidRPr="009C54AE" w:rsidRDefault="00DA203D" w:rsidP="00A752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A203D" w:rsidRPr="009C54AE" w14:paraId="01EA03B6" w14:textId="77777777" w:rsidTr="00A75224">
        <w:tc>
          <w:tcPr>
            <w:tcW w:w="1588" w:type="dxa"/>
          </w:tcPr>
          <w:p w14:paraId="480C92A0" w14:textId="77777777" w:rsidR="00DA203D" w:rsidRPr="009C54AE" w:rsidRDefault="00DA203D" w:rsidP="005F43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224" w:type="dxa"/>
          </w:tcPr>
          <w:p w14:paraId="2561EC6D" w14:textId="77777777" w:rsidR="00DA203D" w:rsidRPr="009C54AE" w:rsidRDefault="009E7BB1" w:rsidP="005F433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ocena odpowiedzi</w:t>
            </w:r>
            <w:r w:rsidR="00DD4F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przygotowania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materiału do dyskusji;</w:t>
            </w:r>
          </w:p>
        </w:tc>
        <w:tc>
          <w:tcPr>
            <w:tcW w:w="1708" w:type="dxa"/>
          </w:tcPr>
          <w:p w14:paraId="38B7E571" w14:textId="77777777" w:rsidR="00DA203D" w:rsidRPr="009C54AE" w:rsidRDefault="009E7BB1" w:rsidP="005F43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A203D" w:rsidRPr="009C54AE" w14:paraId="4A245F76" w14:textId="77777777" w:rsidTr="00A75224">
        <w:tc>
          <w:tcPr>
            <w:tcW w:w="1588" w:type="dxa"/>
          </w:tcPr>
          <w:p w14:paraId="099D0090" w14:textId="77777777" w:rsidR="00DA203D" w:rsidRPr="009C54AE" w:rsidRDefault="00DA203D" w:rsidP="005F43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224" w:type="dxa"/>
          </w:tcPr>
          <w:p w14:paraId="672B4491" w14:textId="77777777" w:rsidR="00DA203D" w:rsidRPr="009C54AE" w:rsidRDefault="009E7BB1" w:rsidP="005F43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DD4F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odpowiedzi, przygotowania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materiału do dyskusji;</w:t>
            </w:r>
          </w:p>
        </w:tc>
        <w:tc>
          <w:tcPr>
            <w:tcW w:w="1708" w:type="dxa"/>
          </w:tcPr>
          <w:p w14:paraId="01F25E9D" w14:textId="77777777" w:rsidR="00DA203D" w:rsidRPr="009C54AE" w:rsidRDefault="009E7BB1" w:rsidP="005F43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E7BB1" w:rsidRPr="009C54AE" w14:paraId="4666C3BB" w14:textId="77777777" w:rsidTr="00A75224">
        <w:tc>
          <w:tcPr>
            <w:tcW w:w="1588" w:type="dxa"/>
          </w:tcPr>
          <w:p w14:paraId="706F1512" w14:textId="77777777" w:rsidR="009E7BB1" w:rsidRPr="009C54AE" w:rsidRDefault="009E7BB1" w:rsidP="005F43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224" w:type="dxa"/>
          </w:tcPr>
          <w:p w14:paraId="70885743" w14:textId="77777777" w:rsidR="009E7BB1" w:rsidRPr="009C54AE" w:rsidRDefault="009E7BB1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DD4F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odpowiedzi, przygotowania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materiału do dyskusji</w:t>
            </w:r>
            <w:r w:rsidR="00B74A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="00F9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pisemnej analizy i interpretacji (przedstawienia teatralnego lub filmu)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</w:tc>
        <w:tc>
          <w:tcPr>
            <w:tcW w:w="1708" w:type="dxa"/>
          </w:tcPr>
          <w:p w14:paraId="39888BC4" w14:textId="77777777" w:rsidR="009E7BB1" w:rsidRDefault="009E7BB1" w:rsidP="005F43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E7BB1" w:rsidRPr="009C54AE" w14:paraId="07231A1E" w14:textId="77777777" w:rsidTr="00A75224">
        <w:tc>
          <w:tcPr>
            <w:tcW w:w="1588" w:type="dxa"/>
          </w:tcPr>
          <w:p w14:paraId="6F6FBB7E" w14:textId="77777777" w:rsidR="009E7BB1" w:rsidRDefault="009E7BB1" w:rsidP="005F43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224" w:type="dxa"/>
          </w:tcPr>
          <w:p w14:paraId="2C78B375" w14:textId="77777777" w:rsidR="009E7BB1" w:rsidRPr="009C54AE" w:rsidRDefault="009E7BB1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DD4F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odpowiedzi, przygotowania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materiału do dyskusji;</w:t>
            </w:r>
          </w:p>
        </w:tc>
        <w:tc>
          <w:tcPr>
            <w:tcW w:w="1708" w:type="dxa"/>
          </w:tcPr>
          <w:p w14:paraId="2D894B86" w14:textId="77777777" w:rsidR="009E7BB1" w:rsidRDefault="009E7BB1" w:rsidP="005F43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8AD9A7B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0C599E" w14:textId="77777777" w:rsidR="00DA203D" w:rsidRPr="009C54AE" w:rsidRDefault="00DA203D" w:rsidP="00DA203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FD6E2AE" w14:textId="77777777" w:rsidR="00DA203D" w:rsidRPr="009C54AE" w:rsidRDefault="00DA203D" w:rsidP="00DA203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A203D" w:rsidRPr="009C54AE" w14:paraId="0F59223C" w14:textId="77777777" w:rsidTr="005F4330">
        <w:tc>
          <w:tcPr>
            <w:tcW w:w="9670" w:type="dxa"/>
          </w:tcPr>
          <w:p w14:paraId="51C316B6" w14:textId="77777777" w:rsidR="009E7BB1" w:rsidRPr="009C54AE" w:rsidRDefault="009E7BB1" w:rsidP="009E7B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 (dopuszczalna jedna absencja)</w:t>
            </w:r>
            <w:r w:rsidR="008F66F4">
              <w:rPr>
                <w:rFonts w:ascii="Corbel" w:hAnsi="Corbel"/>
                <w:b w:val="0"/>
                <w:smallCaps w:val="0"/>
                <w:szCs w:val="24"/>
              </w:rPr>
              <w:t>, 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 w dyskusji, przygotowanie do zajęć. </w:t>
            </w:r>
          </w:p>
          <w:p w14:paraId="444B145E" w14:textId="77777777" w:rsidR="00DA203D" w:rsidRPr="009C54AE" w:rsidRDefault="00DA203D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83013B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31F6E" w14:textId="77777777" w:rsidR="00DA203D" w:rsidRPr="009C54AE" w:rsidRDefault="00DA203D" w:rsidP="00DA20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B69A77C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A203D" w:rsidRPr="009C54AE" w14:paraId="52078716" w14:textId="77777777" w:rsidTr="00A75224"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F4B28CD" w14:textId="77777777" w:rsidR="00DA203D" w:rsidRPr="009C54AE" w:rsidRDefault="00DA203D" w:rsidP="005F43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14:paraId="2168F18E" w14:textId="77777777" w:rsidR="00DA203D" w:rsidRPr="009C54AE" w:rsidRDefault="00DA203D" w:rsidP="005F43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A203D" w:rsidRPr="009C54AE" w14:paraId="0CEF5148" w14:textId="77777777" w:rsidTr="005F4330">
        <w:tc>
          <w:tcPr>
            <w:tcW w:w="4962" w:type="dxa"/>
          </w:tcPr>
          <w:p w14:paraId="05D6412B" w14:textId="77777777" w:rsidR="00DA203D" w:rsidRPr="009C54AE" w:rsidRDefault="00DA203D" w:rsidP="005F4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078ED0DD" w14:textId="77777777" w:rsidR="00DA203D" w:rsidRPr="009C54AE" w:rsidRDefault="009261B6" w:rsidP="005F4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A203D" w:rsidRPr="009C54AE" w14:paraId="2FBF7EB8" w14:textId="77777777" w:rsidTr="005F4330">
        <w:tc>
          <w:tcPr>
            <w:tcW w:w="4962" w:type="dxa"/>
          </w:tcPr>
          <w:p w14:paraId="540DE3F6" w14:textId="77777777" w:rsidR="00DA203D" w:rsidRPr="009C54AE" w:rsidRDefault="00DA203D" w:rsidP="005F4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3EF4609" w14:textId="77777777" w:rsidR="00DA203D" w:rsidRPr="009C54AE" w:rsidRDefault="00DA203D" w:rsidP="005F4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D5E8FCC" w14:textId="77777777" w:rsidR="00DA203D" w:rsidRPr="009C54AE" w:rsidRDefault="009261B6" w:rsidP="005F4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A203D" w:rsidRPr="009C54AE" w14:paraId="38559CBE" w14:textId="77777777" w:rsidTr="005F4330">
        <w:tc>
          <w:tcPr>
            <w:tcW w:w="4962" w:type="dxa"/>
          </w:tcPr>
          <w:p w14:paraId="606D2B30" w14:textId="77777777" w:rsidR="00DA203D" w:rsidRPr="009C54AE" w:rsidRDefault="00DA203D" w:rsidP="005F4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71EC22D" w14:textId="77777777" w:rsidR="00DA203D" w:rsidRPr="009C54AE" w:rsidRDefault="00DA203D" w:rsidP="005F4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520C2E36" w14:textId="77777777" w:rsidR="00DA203D" w:rsidRPr="009C54AE" w:rsidRDefault="009261B6" w:rsidP="005F4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10+20</w:t>
            </w:r>
          </w:p>
        </w:tc>
      </w:tr>
      <w:tr w:rsidR="00DA203D" w:rsidRPr="009C54AE" w14:paraId="047B1BE5" w14:textId="77777777" w:rsidTr="005F4330">
        <w:tc>
          <w:tcPr>
            <w:tcW w:w="4962" w:type="dxa"/>
          </w:tcPr>
          <w:p w14:paraId="476AF7AB" w14:textId="77777777" w:rsidR="00DA203D" w:rsidRPr="009C54AE" w:rsidRDefault="00DA203D" w:rsidP="005F4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DAC425F" w14:textId="77777777" w:rsidR="00DA203D" w:rsidRPr="009C54AE" w:rsidRDefault="009261B6" w:rsidP="005F4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DA203D" w:rsidRPr="009C54AE" w14:paraId="2DB7867A" w14:textId="77777777" w:rsidTr="005F4330">
        <w:tc>
          <w:tcPr>
            <w:tcW w:w="4962" w:type="dxa"/>
          </w:tcPr>
          <w:p w14:paraId="01E9CA88" w14:textId="77777777" w:rsidR="00DA203D" w:rsidRPr="009C54AE" w:rsidRDefault="00DA203D" w:rsidP="005F433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10B6893" w14:textId="77777777" w:rsidR="00DA203D" w:rsidRPr="009C54AE" w:rsidRDefault="00651BA3" w:rsidP="005F43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AED432" w14:textId="77777777" w:rsidR="00DA203D" w:rsidRPr="009C54AE" w:rsidRDefault="00DA203D" w:rsidP="00DA20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20F8613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76B88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44051826" w14:textId="77777777" w:rsidR="00DA203D" w:rsidRPr="009C54AE" w:rsidRDefault="00DA203D" w:rsidP="00DA203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A203D" w:rsidRPr="009C54AE" w14:paraId="605C3127" w14:textId="77777777" w:rsidTr="005F4330">
        <w:trPr>
          <w:trHeight w:val="397"/>
        </w:trPr>
        <w:tc>
          <w:tcPr>
            <w:tcW w:w="3544" w:type="dxa"/>
          </w:tcPr>
          <w:p w14:paraId="127C382F" w14:textId="77777777" w:rsidR="00DA203D" w:rsidRPr="009C54AE" w:rsidRDefault="00DA203D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841666" w14:textId="77777777" w:rsidR="00DA203D" w:rsidRPr="009C54AE" w:rsidRDefault="009E7BB1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A203D" w:rsidRPr="009C54AE" w14:paraId="561BC412" w14:textId="77777777" w:rsidTr="005F4330">
        <w:trPr>
          <w:trHeight w:val="397"/>
        </w:trPr>
        <w:tc>
          <w:tcPr>
            <w:tcW w:w="3544" w:type="dxa"/>
          </w:tcPr>
          <w:p w14:paraId="4BD686CD" w14:textId="77777777" w:rsidR="00DA203D" w:rsidRPr="009C54AE" w:rsidRDefault="00DA203D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FE33F2" w14:textId="77777777" w:rsidR="00DA203D" w:rsidRPr="009C54AE" w:rsidRDefault="009E7BB1" w:rsidP="005F4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23DDBCE" w14:textId="77777777" w:rsidR="00DA203D" w:rsidRPr="009C54AE" w:rsidRDefault="00DA203D" w:rsidP="00DA20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262B94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5629A05" w14:textId="77777777" w:rsidR="00DA203D" w:rsidRPr="009C54AE" w:rsidRDefault="00DA203D" w:rsidP="00DA203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A203D" w:rsidRPr="009C54AE" w14:paraId="770E9D47" w14:textId="77777777" w:rsidTr="00A75224">
        <w:trPr>
          <w:trHeight w:val="397"/>
        </w:trPr>
        <w:tc>
          <w:tcPr>
            <w:tcW w:w="9639" w:type="dxa"/>
          </w:tcPr>
          <w:p w14:paraId="72BB86B5" w14:textId="77777777" w:rsidR="00DA203D" w:rsidRPr="00A75224" w:rsidRDefault="00DA203D" w:rsidP="00A752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522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F2BC63E" w14:textId="77777777" w:rsidR="002B64DF" w:rsidRPr="00A75224" w:rsidRDefault="002B64DF" w:rsidP="00A752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60EEFE" w14:textId="77777777" w:rsidR="002B64DF" w:rsidRPr="00A75224" w:rsidRDefault="002B64DF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75224">
              <w:rPr>
                <w:rFonts w:ascii="Corbel" w:hAnsi="Corbel"/>
                <w:sz w:val="24"/>
                <w:szCs w:val="24"/>
              </w:rPr>
              <w:t>Adamiecka-Sitek</w:t>
            </w:r>
            <w:proofErr w:type="spellEnd"/>
            <w:r w:rsidRPr="00A75224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 xml:space="preserve">Teatr i tekst. Inscenizacja w teatrze </w:t>
            </w:r>
            <w:proofErr w:type="spellStart"/>
            <w:r w:rsidRPr="00A75224">
              <w:rPr>
                <w:rFonts w:ascii="Corbel" w:hAnsi="Corbel"/>
                <w:i/>
                <w:sz w:val="24"/>
                <w:szCs w:val="24"/>
              </w:rPr>
              <w:t>postdramatycznym</w:t>
            </w:r>
            <w:proofErr w:type="spellEnd"/>
            <w:r w:rsidRPr="00A75224">
              <w:rPr>
                <w:rFonts w:ascii="Corbel" w:hAnsi="Corbel"/>
                <w:sz w:val="24"/>
                <w:szCs w:val="24"/>
              </w:rPr>
              <w:t>, Kraków 2005.</w:t>
            </w:r>
          </w:p>
          <w:p w14:paraId="3ABD8880" w14:textId="77777777" w:rsidR="002B64DF" w:rsidRPr="00A75224" w:rsidRDefault="002B64DF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75224">
              <w:rPr>
                <w:rFonts w:ascii="Corbel" w:hAnsi="Corbel"/>
                <w:sz w:val="24"/>
                <w:szCs w:val="24"/>
              </w:rPr>
              <w:t>Balme</w:t>
            </w:r>
            <w:proofErr w:type="spellEnd"/>
            <w:r w:rsidRPr="00A75224">
              <w:rPr>
                <w:rFonts w:ascii="Corbel" w:hAnsi="Corbel"/>
                <w:sz w:val="24"/>
                <w:szCs w:val="24"/>
              </w:rPr>
              <w:t xml:space="preserve"> Ch.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, Wprowadzenie do nauki o teatrze,</w:t>
            </w:r>
            <w:r w:rsidR="006647E7" w:rsidRPr="00A75224">
              <w:rPr>
                <w:rFonts w:ascii="Corbel" w:hAnsi="Corbel"/>
                <w:sz w:val="24"/>
                <w:szCs w:val="24"/>
              </w:rPr>
              <w:t xml:space="preserve"> tłum. W. Dudzik,</w:t>
            </w:r>
            <w:r w:rsidRPr="00A75224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14:paraId="142A64A7" w14:textId="77777777" w:rsidR="002B64DF" w:rsidRPr="00A75224" w:rsidRDefault="002B64DF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sz w:val="24"/>
                <w:szCs w:val="24"/>
              </w:rPr>
              <w:t xml:space="preserve">Helman A, </w:t>
            </w:r>
            <w:proofErr w:type="spellStart"/>
            <w:r w:rsidRPr="00A75224">
              <w:rPr>
                <w:rFonts w:ascii="Corbel" w:hAnsi="Corbel"/>
                <w:sz w:val="24"/>
                <w:szCs w:val="24"/>
              </w:rPr>
              <w:t>Pitrus</w:t>
            </w:r>
            <w:proofErr w:type="spellEnd"/>
            <w:r w:rsidRPr="00A75224">
              <w:rPr>
                <w:rFonts w:ascii="Corbel" w:hAnsi="Corbel"/>
                <w:sz w:val="24"/>
                <w:szCs w:val="24"/>
              </w:rPr>
              <w:t xml:space="preserve"> A,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Podstawy wiedzy o filmie</w:t>
            </w:r>
            <w:r w:rsidRPr="00A75224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39641F74" w14:textId="77777777" w:rsidR="002B64DF" w:rsidRPr="00A75224" w:rsidRDefault="002B64DF" w:rsidP="00A7522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75224">
              <w:rPr>
                <w:rFonts w:ascii="Corbel" w:hAnsi="Corbel"/>
                <w:sz w:val="24"/>
                <w:szCs w:val="24"/>
              </w:rPr>
              <w:t>Nurczyńska-Fidelska</w:t>
            </w:r>
            <w:proofErr w:type="spellEnd"/>
            <w:r w:rsidRPr="00A75224">
              <w:rPr>
                <w:rFonts w:ascii="Corbel" w:hAnsi="Corbel"/>
                <w:sz w:val="24"/>
                <w:szCs w:val="24"/>
              </w:rPr>
              <w:t xml:space="preserve"> E.,  Sitarski P.,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Interpretacja dzieła filmowego. Teoria i praktyka</w:t>
            </w:r>
            <w:r w:rsidRPr="00A75224">
              <w:rPr>
                <w:rFonts w:ascii="Corbel" w:hAnsi="Corbel"/>
                <w:sz w:val="24"/>
                <w:szCs w:val="24"/>
              </w:rPr>
              <w:t>, Łódź 1995.</w:t>
            </w:r>
          </w:p>
          <w:p w14:paraId="5117753D" w14:textId="77777777" w:rsidR="002B64DF" w:rsidRPr="00A75224" w:rsidRDefault="002B64DF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sz w:val="24"/>
                <w:szCs w:val="24"/>
              </w:rPr>
              <w:t xml:space="preserve">Płażewski J.,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Język filmu</w:t>
            </w:r>
            <w:r w:rsidRPr="00A75224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0BF985AC" w14:textId="77777777" w:rsidR="002B64DF" w:rsidRPr="00A75224" w:rsidRDefault="002B64DF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i/>
                <w:sz w:val="24"/>
                <w:szCs w:val="24"/>
              </w:rPr>
              <w:t xml:space="preserve">Problemy teorii dramatu i teatru, </w:t>
            </w:r>
            <w:r w:rsidRPr="00A75224">
              <w:rPr>
                <w:rFonts w:ascii="Corbel" w:hAnsi="Corbel"/>
                <w:sz w:val="24"/>
                <w:szCs w:val="24"/>
              </w:rPr>
              <w:t>red. J. Degler, t. II, Wrocław 2003.</w:t>
            </w:r>
          </w:p>
          <w:p w14:paraId="7E89C929" w14:textId="77777777" w:rsidR="002B64DF" w:rsidRPr="00A75224" w:rsidRDefault="002B64DF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Przeciw konwencjom. Antologia tekstów o teatrze polskim i obcym od </w:t>
            </w:r>
            <w:proofErr w:type="spellStart"/>
            <w:r w:rsidRPr="00A75224">
              <w:rPr>
                <w:rFonts w:ascii="Corbel" w:hAnsi="Corbel"/>
                <w:bCs/>
                <w:i/>
                <w:iCs/>
                <w:sz w:val="24"/>
                <w:szCs w:val="24"/>
              </w:rPr>
              <w:t>Antoine’a</w:t>
            </w:r>
            <w:proofErr w:type="spellEnd"/>
            <w:r w:rsidRPr="00A75224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po czasy współczesne (1887-1990)</w:t>
            </w:r>
            <w:r w:rsidRPr="00A75224">
              <w:rPr>
                <w:rFonts w:ascii="Corbel" w:hAnsi="Corbel"/>
                <w:bCs/>
                <w:sz w:val="24"/>
                <w:szCs w:val="24"/>
              </w:rPr>
              <w:t>, wybór tekstów, red. i komentarze M. Fik, Warszawa 1994</w:t>
            </w:r>
          </w:p>
          <w:p w14:paraId="06F71426" w14:textId="77777777" w:rsidR="002B64DF" w:rsidRPr="00A75224" w:rsidRDefault="002B64DF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i/>
                <w:sz w:val="24"/>
                <w:szCs w:val="24"/>
              </w:rPr>
              <w:t xml:space="preserve">Wiedza o kulturze, </w:t>
            </w:r>
            <w:r w:rsidRPr="00A75224">
              <w:rPr>
                <w:rFonts w:ascii="Corbel" w:hAnsi="Corbel"/>
                <w:sz w:val="24"/>
                <w:szCs w:val="24"/>
              </w:rPr>
              <w:t xml:space="preserve">cz. 3,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 xml:space="preserve">Teatr w kulturze. Zagadnienia i wybór tekstów, </w:t>
            </w:r>
            <w:r w:rsidRPr="00A75224">
              <w:rPr>
                <w:rFonts w:ascii="Corbel" w:hAnsi="Corbel"/>
                <w:sz w:val="24"/>
                <w:szCs w:val="24"/>
              </w:rPr>
              <w:t xml:space="preserve">oprac. W. Dudzik, L. </w:t>
            </w:r>
            <w:proofErr w:type="spellStart"/>
            <w:r w:rsidRPr="00A75224">
              <w:rPr>
                <w:rFonts w:ascii="Corbel" w:hAnsi="Corbel"/>
                <w:sz w:val="24"/>
                <w:szCs w:val="24"/>
              </w:rPr>
              <w:t>Kolankiewicz</w:t>
            </w:r>
            <w:proofErr w:type="spellEnd"/>
            <w:r w:rsidRPr="00A75224">
              <w:rPr>
                <w:rFonts w:ascii="Corbel" w:hAnsi="Corbel"/>
                <w:sz w:val="24"/>
                <w:szCs w:val="24"/>
              </w:rPr>
              <w:t>, Warszawa 1991.</w:t>
            </w:r>
          </w:p>
          <w:p w14:paraId="4FCC98CC" w14:textId="77777777" w:rsidR="00DD4FC5" w:rsidRPr="00A75224" w:rsidRDefault="00DD4FC5" w:rsidP="00A752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203D" w:rsidRPr="009C54AE" w14:paraId="5CC48E74" w14:textId="77777777" w:rsidTr="00A75224">
        <w:trPr>
          <w:trHeight w:val="397"/>
        </w:trPr>
        <w:tc>
          <w:tcPr>
            <w:tcW w:w="9639" w:type="dxa"/>
          </w:tcPr>
          <w:p w14:paraId="06B49E77" w14:textId="77777777" w:rsidR="00180D4D" w:rsidRPr="00A75224" w:rsidRDefault="00DA203D" w:rsidP="00A752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522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A2FDD79" w14:textId="77777777" w:rsidR="002B64DF" w:rsidRPr="00A75224" w:rsidRDefault="002B64DF" w:rsidP="00A752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50452B" w14:textId="77777777" w:rsidR="0021600E" w:rsidRPr="00A75224" w:rsidRDefault="0021600E" w:rsidP="00A75224">
            <w:pPr>
              <w:pStyle w:val="Zwykytekst"/>
              <w:spacing w:before="0" w:beforeAutospacing="0" w:after="0" w:afterAutospacing="0"/>
              <w:rPr>
                <w:rFonts w:ascii="Corbel" w:hAnsi="Corbel"/>
                <w:iCs/>
              </w:rPr>
            </w:pPr>
            <w:r w:rsidRPr="00A75224">
              <w:rPr>
                <w:rFonts w:ascii="Corbel" w:hAnsi="Corbel"/>
                <w:i/>
                <w:iCs/>
              </w:rPr>
              <w:t>20-lecie. Teatr polski po 1989</w:t>
            </w:r>
            <w:r w:rsidRPr="00A75224">
              <w:rPr>
                <w:rFonts w:ascii="Corbel" w:hAnsi="Corbel"/>
                <w:iCs/>
              </w:rPr>
              <w:t>, red. D. Jarząbek, M. Kościelniak, G. Niziołek, Kraków 2010.</w:t>
            </w:r>
          </w:p>
          <w:p w14:paraId="177A7723" w14:textId="77777777" w:rsidR="0021600E" w:rsidRPr="00A75224" w:rsidRDefault="0021600E" w:rsidP="00A7522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75224">
              <w:rPr>
                <w:rFonts w:ascii="Corbel" w:hAnsi="Corbel"/>
                <w:sz w:val="24"/>
                <w:szCs w:val="24"/>
              </w:rPr>
              <w:t>Adamiecka-Sitek</w:t>
            </w:r>
            <w:proofErr w:type="spellEnd"/>
            <w:r w:rsidRPr="00A75224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Teatr i tekst. Inscenizacja w teatrze postmodernistycznym</w:t>
            </w:r>
            <w:r w:rsidRPr="00A75224">
              <w:rPr>
                <w:rFonts w:ascii="Corbel" w:hAnsi="Corbel"/>
                <w:sz w:val="24"/>
                <w:szCs w:val="24"/>
              </w:rPr>
              <w:t>, Kraków 2005.</w:t>
            </w:r>
          </w:p>
          <w:p w14:paraId="50393E93" w14:textId="77777777" w:rsidR="0021600E" w:rsidRPr="00A75224" w:rsidRDefault="0021600E" w:rsidP="00A75224">
            <w:pPr>
              <w:pStyle w:val="Zwykytekst"/>
              <w:spacing w:before="0" w:beforeAutospacing="0" w:after="0" w:afterAutospacing="0" w:line="276" w:lineRule="auto"/>
              <w:rPr>
                <w:rFonts w:ascii="Corbel" w:hAnsi="Corbel"/>
              </w:rPr>
            </w:pPr>
            <w:r w:rsidRPr="00A75224">
              <w:rPr>
                <w:rFonts w:ascii="Corbel" w:hAnsi="Corbel"/>
              </w:rPr>
              <w:t xml:space="preserve">Banach A., </w:t>
            </w:r>
            <w:r w:rsidRPr="00A75224">
              <w:rPr>
                <w:rFonts w:ascii="Corbel" w:hAnsi="Corbel"/>
                <w:i/>
                <w:iCs/>
              </w:rPr>
              <w:t xml:space="preserve">Wybór maski, </w:t>
            </w:r>
            <w:r w:rsidRPr="00A75224">
              <w:rPr>
                <w:rFonts w:ascii="Corbel" w:hAnsi="Corbel"/>
              </w:rPr>
              <w:t>Kraków-Wrocław 1984.</w:t>
            </w:r>
          </w:p>
          <w:p w14:paraId="3F226478" w14:textId="77777777" w:rsidR="0021600E" w:rsidRPr="00A75224" w:rsidRDefault="0021600E" w:rsidP="00A75224">
            <w:pPr>
              <w:pStyle w:val="Zwykytekst"/>
              <w:spacing w:before="0" w:beforeAutospacing="0" w:after="0" w:afterAutospacing="0" w:line="276" w:lineRule="auto"/>
              <w:rPr>
                <w:rFonts w:ascii="Corbel" w:hAnsi="Corbel"/>
              </w:rPr>
            </w:pPr>
            <w:r w:rsidRPr="00A75224">
              <w:rPr>
                <w:rFonts w:ascii="Corbel" w:hAnsi="Corbel"/>
                <w:i/>
                <w:iCs/>
              </w:rPr>
              <w:t>Encyklopedia kina</w:t>
            </w:r>
            <w:r w:rsidRPr="00A75224">
              <w:rPr>
                <w:rFonts w:ascii="Corbel" w:hAnsi="Corbel"/>
                <w:iCs/>
              </w:rPr>
              <w:t>, r</w:t>
            </w:r>
            <w:r w:rsidRPr="00A75224">
              <w:rPr>
                <w:rFonts w:ascii="Corbel" w:hAnsi="Corbel"/>
              </w:rPr>
              <w:t>ed. T. Lubelski, Kraków 2003.</w:t>
            </w:r>
          </w:p>
          <w:p w14:paraId="25752BFB" w14:textId="77777777" w:rsidR="0021600E" w:rsidRPr="00A75224" w:rsidRDefault="0021600E" w:rsidP="00A7522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sz w:val="24"/>
                <w:szCs w:val="24"/>
              </w:rPr>
              <w:t xml:space="preserve">Gruszczyński P.,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Ojcobójcy. Młodsi, zdolniejsi w teatrze polskim</w:t>
            </w:r>
            <w:r w:rsidRPr="00A75224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1B25149A" w14:textId="77777777" w:rsidR="004918AE" w:rsidRPr="00A75224" w:rsidRDefault="004918AE" w:rsidP="00A7522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sz w:val="24"/>
                <w:szCs w:val="24"/>
              </w:rPr>
              <w:t xml:space="preserve">Helman A.,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Co to jest kino?</w:t>
            </w:r>
            <w:r w:rsidRPr="00A75224">
              <w:rPr>
                <w:rFonts w:ascii="Corbel" w:hAnsi="Corbel"/>
                <w:sz w:val="24"/>
                <w:szCs w:val="24"/>
              </w:rPr>
              <w:t>, Kraków 1992.</w:t>
            </w:r>
          </w:p>
          <w:p w14:paraId="7894184E" w14:textId="77777777" w:rsidR="0021600E" w:rsidRPr="00A75224" w:rsidRDefault="0021600E" w:rsidP="00A75224">
            <w:pPr>
              <w:pStyle w:val="Zwykytekst"/>
              <w:spacing w:before="0" w:beforeAutospacing="0" w:after="0" w:afterAutospacing="0" w:line="276" w:lineRule="auto"/>
              <w:rPr>
                <w:rFonts w:ascii="Corbel" w:hAnsi="Corbel"/>
              </w:rPr>
            </w:pPr>
            <w:r w:rsidRPr="00A75224">
              <w:rPr>
                <w:rFonts w:ascii="Corbel" w:hAnsi="Corbel"/>
                <w:i/>
              </w:rPr>
              <w:t>Interpretacja dzieła filmowego</w:t>
            </w:r>
            <w:r w:rsidRPr="00A75224">
              <w:rPr>
                <w:rFonts w:ascii="Corbel" w:hAnsi="Corbel"/>
              </w:rPr>
              <w:t>, red. W. Godzic, Kraków 1993.</w:t>
            </w:r>
          </w:p>
          <w:p w14:paraId="647569A9" w14:textId="77777777" w:rsidR="0021600E" w:rsidRPr="00A75224" w:rsidRDefault="0021600E" w:rsidP="00A75224">
            <w:pPr>
              <w:pStyle w:val="Zwykytekst"/>
              <w:spacing w:before="0" w:beforeAutospacing="0" w:after="0" w:afterAutospacing="0"/>
              <w:rPr>
                <w:rFonts w:ascii="Corbel" w:hAnsi="Corbel"/>
              </w:rPr>
            </w:pPr>
            <w:r w:rsidRPr="00A75224">
              <w:rPr>
                <w:rFonts w:ascii="Corbel" w:hAnsi="Corbel"/>
                <w:i/>
              </w:rPr>
              <w:t>Józef Szajna i jego świat</w:t>
            </w:r>
            <w:r w:rsidRPr="00A75224">
              <w:rPr>
                <w:rFonts w:ascii="Corbel" w:hAnsi="Corbel"/>
              </w:rPr>
              <w:t>, red. Bożena Kowalska, Warszawa 2000.</w:t>
            </w:r>
          </w:p>
          <w:p w14:paraId="07636605" w14:textId="77777777" w:rsidR="0021600E" w:rsidRPr="00A75224" w:rsidRDefault="0021600E" w:rsidP="00A752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i/>
                <w:sz w:val="24"/>
                <w:szCs w:val="24"/>
              </w:rPr>
              <w:t>Kino gatunków wczoraj i dziś</w:t>
            </w:r>
            <w:r w:rsidR="00003D45" w:rsidRPr="00A75224">
              <w:rPr>
                <w:rFonts w:ascii="Corbel" w:hAnsi="Corbel"/>
                <w:sz w:val="24"/>
                <w:szCs w:val="24"/>
              </w:rPr>
              <w:t>, red. K. Loska</w:t>
            </w:r>
            <w:r w:rsidRPr="00A75224">
              <w:rPr>
                <w:rFonts w:ascii="Corbel" w:hAnsi="Corbel"/>
                <w:sz w:val="24"/>
                <w:szCs w:val="24"/>
              </w:rPr>
              <w:t xml:space="preserve">, Kraków 1998.  </w:t>
            </w:r>
          </w:p>
          <w:p w14:paraId="0B4D7755" w14:textId="77777777" w:rsidR="0021600E" w:rsidRPr="00A75224" w:rsidRDefault="0021600E" w:rsidP="00A752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i/>
                <w:sz w:val="24"/>
                <w:szCs w:val="24"/>
              </w:rPr>
              <w:t>Kino gatunków</w:t>
            </w:r>
            <w:r w:rsidR="00003D45" w:rsidRPr="00A7522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75224">
              <w:rPr>
                <w:rFonts w:ascii="Corbel" w:hAnsi="Corbel"/>
                <w:sz w:val="24"/>
                <w:szCs w:val="24"/>
              </w:rPr>
              <w:t>red. A. Helman, Kraków 1991.</w:t>
            </w:r>
          </w:p>
          <w:p w14:paraId="35E79D1F" w14:textId="77777777" w:rsidR="0021600E" w:rsidRPr="00A75224" w:rsidRDefault="0021600E" w:rsidP="00A7522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sz w:val="24"/>
                <w:szCs w:val="24"/>
              </w:rPr>
              <w:t>Kosiński D</w:t>
            </w:r>
            <w:r w:rsidR="00003D45" w:rsidRPr="00A75224">
              <w:rPr>
                <w:rFonts w:ascii="Corbel" w:hAnsi="Corbel"/>
                <w:sz w:val="24"/>
                <w:szCs w:val="24"/>
              </w:rPr>
              <w:t>.</w:t>
            </w:r>
            <w:r w:rsidRPr="00A7522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Teatra polskie. Historie</w:t>
            </w:r>
            <w:r w:rsidRPr="00A75224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11836C4E" w14:textId="77777777" w:rsidR="0021600E" w:rsidRPr="00A75224" w:rsidRDefault="0021600E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sz w:val="24"/>
                <w:szCs w:val="24"/>
              </w:rPr>
              <w:t xml:space="preserve">Kosiński D. i inni,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Słownik wiedzy o teatrze</w:t>
            </w:r>
            <w:r w:rsidRPr="00A75224">
              <w:rPr>
                <w:rFonts w:ascii="Corbel" w:hAnsi="Corbel"/>
                <w:sz w:val="24"/>
                <w:szCs w:val="24"/>
              </w:rPr>
              <w:t>, Bielsko-Biała 2005.</w:t>
            </w:r>
          </w:p>
          <w:p w14:paraId="79DEAF18" w14:textId="77777777" w:rsidR="0021600E" w:rsidRPr="00A75224" w:rsidRDefault="0021600E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sz w:val="24"/>
                <w:szCs w:val="24"/>
              </w:rPr>
              <w:t xml:space="preserve">Królikiewicz G.,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 xml:space="preserve">Różyczka, próba analizy filmu Orsona Wellesa „Obywatel </w:t>
            </w:r>
            <w:proofErr w:type="spellStart"/>
            <w:r w:rsidRPr="00A75224">
              <w:rPr>
                <w:rFonts w:ascii="Corbel" w:hAnsi="Corbel"/>
                <w:i/>
                <w:sz w:val="24"/>
                <w:szCs w:val="24"/>
              </w:rPr>
              <w:t>Kane</w:t>
            </w:r>
            <w:proofErr w:type="spellEnd"/>
            <w:r w:rsidRPr="00A75224">
              <w:rPr>
                <w:rFonts w:ascii="Corbel" w:hAnsi="Corbel"/>
                <w:i/>
                <w:sz w:val="24"/>
                <w:szCs w:val="24"/>
              </w:rPr>
              <w:t>”</w:t>
            </w:r>
            <w:r w:rsidRPr="00A75224">
              <w:rPr>
                <w:rFonts w:ascii="Corbel" w:hAnsi="Corbel"/>
                <w:sz w:val="24"/>
                <w:szCs w:val="24"/>
              </w:rPr>
              <w:t>, Łódź 1993.</w:t>
            </w:r>
          </w:p>
          <w:p w14:paraId="6EF025D9" w14:textId="77777777" w:rsidR="0021600E" w:rsidRPr="00A75224" w:rsidRDefault="0021600E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75224">
              <w:rPr>
                <w:rFonts w:ascii="Corbel" w:hAnsi="Corbel"/>
                <w:sz w:val="24"/>
                <w:szCs w:val="24"/>
              </w:rPr>
              <w:t>Mazierska</w:t>
            </w:r>
            <w:proofErr w:type="spellEnd"/>
            <w:r w:rsidRPr="00A75224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 xml:space="preserve">Słoneczne kino Pedra </w:t>
            </w:r>
            <w:proofErr w:type="spellStart"/>
            <w:r w:rsidRPr="00A75224">
              <w:rPr>
                <w:rFonts w:ascii="Corbel" w:hAnsi="Corbel"/>
                <w:i/>
                <w:sz w:val="24"/>
                <w:szCs w:val="24"/>
              </w:rPr>
              <w:t>Almodovara</w:t>
            </w:r>
            <w:proofErr w:type="spellEnd"/>
            <w:r w:rsidRPr="00A75224">
              <w:rPr>
                <w:rFonts w:ascii="Corbel" w:hAnsi="Corbel"/>
                <w:sz w:val="24"/>
                <w:szCs w:val="24"/>
              </w:rPr>
              <w:t>, Gdańsk 2007.</w:t>
            </w:r>
          </w:p>
          <w:p w14:paraId="0DE8F909" w14:textId="77777777" w:rsidR="0021600E" w:rsidRPr="00A75224" w:rsidRDefault="0021600E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i/>
                <w:sz w:val="24"/>
                <w:szCs w:val="24"/>
              </w:rPr>
              <w:lastRenderedPageBreak/>
              <w:t>Misterium grozy i urzeczenia. Przedstawienia Jerzego Grotowskiego i Teatru Laboratorium</w:t>
            </w:r>
            <w:r w:rsidRPr="00A75224">
              <w:rPr>
                <w:rFonts w:ascii="Corbel" w:hAnsi="Corbel"/>
                <w:sz w:val="24"/>
                <w:szCs w:val="24"/>
              </w:rPr>
              <w:t>, pod red. J. Deglera i G. Ziółkowskiego, Wrocław 2006.</w:t>
            </w:r>
          </w:p>
          <w:p w14:paraId="3DA683D8" w14:textId="77777777" w:rsidR="0021600E" w:rsidRPr="00A75224" w:rsidRDefault="0021600E" w:rsidP="00A75224">
            <w:pPr>
              <w:pStyle w:val="Zwykytekst"/>
              <w:spacing w:before="0" w:beforeAutospacing="0" w:after="0" w:afterAutospacing="0"/>
              <w:rPr>
                <w:rFonts w:ascii="Corbel" w:hAnsi="Corbel"/>
                <w:iCs/>
              </w:rPr>
            </w:pPr>
            <w:r w:rsidRPr="00A75224">
              <w:rPr>
                <w:rFonts w:ascii="Corbel" w:hAnsi="Corbel"/>
                <w:iCs/>
              </w:rPr>
              <w:t xml:space="preserve">Niziołek G., </w:t>
            </w:r>
            <w:r w:rsidRPr="00A75224">
              <w:rPr>
                <w:rFonts w:ascii="Corbel" w:hAnsi="Corbel"/>
                <w:i/>
                <w:iCs/>
              </w:rPr>
              <w:t>Sny, komedie, medytacje</w:t>
            </w:r>
            <w:r w:rsidRPr="00A75224">
              <w:rPr>
                <w:rFonts w:ascii="Corbel" w:hAnsi="Corbel"/>
                <w:iCs/>
              </w:rPr>
              <w:t>, Kraków 2000.</w:t>
            </w:r>
          </w:p>
          <w:p w14:paraId="381CCA70" w14:textId="77777777" w:rsidR="0021600E" w:rsidRPr="00A75224" w:rsidRDefault="0021600E" w:rsidP="00A75224">
            <w:pPr>
              <w:pStyle w:val="Zwykytekst"/>
              <w:spacing w:before="0" w:beforeAutospacing="0" w:after="0" w:afterAutospacing="0"/>
              <w:rPr>
                <w:rFonts w:ascii="Corbel" w:hAnsi="Corbel"/>
                <w:iCs/>
              </w:rPr>
            </w:pPr>
            <w:r w:rsidRPr="00A75224">
              <w:rPr>
                <w:rFonts w:ascii="Corbel" w:hAnsi="Corbel"/>
                <w:iCs/>
              </w:rPr>
              <w:t xml:space="preserve">Niziołek G., </w:t>
            </w:r>
            <w:r w:rsidRPr="00A75224">
              <w:rPr>
                <w:rFonts w:ascii="Corbel" w:hAnsi="Corbel"/>
                <w:i/>
                <w:iCs/>
              </w:rPr>
              <w:t>Sobowtór i utopia. Teatr Krystiana Lupy</w:t>
            </w:r>
            <w:r w:rsidRPr="00A75224">
              <w:rPr>
                <w:rFonts w:ascii="Corbel" w:hAnsi="Corbel"/>
                <w:iCs/>
              </w:rPr>
              <w:t>, Kraków 1995.</w:t>
            </w:r>
          </w:p>
          <w:p w14:paraId="438F03C7" w14:textId="77777777" w:rsidR="0021600E" w:rsidRPr="00A75224" w:rsidRDefault="0021600E" w:rsidP="00A75224">
            <w:pPr>
              <w:pStyle w:val="Zwykytekst"/>
              <w:spacing w:before="0" w:beforeAutospacing="0" w:after="0" w:afterAutospacing="0"/>
              <w:rPr>
                <w:rFonts w:ascii="Corbel" w:hAnsi="Corbel"/>
                <w:iCs/>
              </w:rPr>
            </w:pPr>
            <w:r w:rsidRPr="00A75224">
              <w:rPr>
                <w:rFonts w:ascii="Corbel" w:hAnsi="Corbel"/>
                <w:iCs/>
              </w:rPr>
              <w:t xml:space="preserve">Niziołek G., </w:t>
            </w:r>
            <w:r w:rsidRPr="00A75224">
              <w:rPr>
                <w:rFonts w:ascii="Corbel" w:hAnsi="Corbel"/>
                <w:i/>
                <w:iCs/>
              </w:rPr>
              <w:t xml:space="preserve">Warlikowski extra </w:t>
            </w:r>
            <w:proofErr w:type="spellStart"/>
            <w:r w:rsidRPr="00A75224">
              <w:rPr>
                <w:rFonts w:ascii="Corbel" w:hAnsi="Corbel"/>
                <w:i/>
                <w:iCs/>
              </w:rPr>
              <w:t>ecclesiam</w:t>
            </w:r>
            <w:proofErr w:type="spellEnd"/>
            <w:r w:rsidRPr="00A75224">
              <w:rPr>
                <w:rFonts w:ascii="Corbel" w:hAnsi="Corbel"/>
                <w:iCs/>
              </w:rPr>
              <w:t>, Kraków 2008.</w:t>
            </w:r>
          </w:p>
          <w:p w14:paraId="6090C202" w14:textId="77777777" w:rsidR="0021600E" w:rsidRPr="00A75224" w:rsidRDefault="0021600E" w:rsidP="00A7522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75224">
              <w:rPr>
                <w:rFonts w:ascii="Corbel" w:hAnsi="Corbel"/>
                <w:sz w:val="24"/>
                <w:szCs w:val="24"/>
              </w:rPr>
              <w:t>Nurczyńska-Fidelska</w:t>
            </w:r>
            <w:proofErr w:type="spellEnd"/>
            <w:r w:rsidRPr="00A75224">
              <w:rPr>
                <w:rFonts w:ascii="Corbel" w:hAnsi="Corbel"/>
                <w:sz w:val="24"/>
                <w:szCs w:val="24"/>
              </w:rPr>
              <w:t xml:space="preserve"> E. i inni 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Kino bez tajemnic</w:t>
            </w:r>
            <w:r w:rsidRPr="00A75224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2C6FA2F7" w14:textId="77777777" w:rsidR="0021600E" w:rsidRPr="00A75224" w:rsidRDefault="0021600E" w:rsidP="00A75224">
            <w:pPr>
              <w:pStyle w:val="Zwykytekst"/>
              <w:spacing w:before="0" w:beforeAutospacing="0" w:after="0" w:afterAutospacing="0"/>
              <w:rPr>
                <w:rFonts w:ascii="Corbel" w:hAnsi="Corbel"/>
              </w:rPr>
            </w:pPr>
            <w:r w:rsidRPr="00A75224">
              <w:rPr>
                <w:rFonts w:ascii="Corbel" w:hAnsi="Corbel"/>
              </w:rPr>
              <w:t xml:space="preserve">Osiński Z., </w:t>
            </w:r>
            <w:r w:rsidRPr="00A75224">
              <w:rPr>
                <w:rFonts w:ascii="Corbel" w:hAnsi="Corbel"/>
                <w:i/>
                <w:iCs/>
              </w:rPr>
              <w:t>Grotowski i jego Laboratorium</w:t>
            </w:r>
            <w:r w:rsidRPr="00A75224">
              <w:rPr>
                <w:rFonts w:ascii="Corbel" w:hAnsi="Corbel"/>
              </w:rPr>
              <w:t>, Warszawa 1980.</w:t>
            </w:r>
          </w:p>
          <w:p w14:paraId="51CBA835" w14:textId="77777777" w:rsidR="0021600E" w:rsidRPr="00A75224" w:rsidRDefault="0021600E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sz w:val="24"/>
                <w:szCs w:val="24"/>
              </w:rPr>
              <w:t xml:space="preserve">Osiński Z.,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Jerzy Grotowski.</w:t>
            </w:r>
            <w:r w:rsidRPr="00A7522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Źródła, inspiracje, konteksty</w:t>
            </w:r>
            <w:r w:rsidRPr="00A75224">
              <w:rPr>
                <w:rFonts w:ascii="Corbel" w:hAnsi="Corbel"/>
                <w:sz w:val="24"/>
                <w:szCs w:val="24"/>
              </w:rPr>
              <w:t>, Gdańsk 1998.</w:t>
            </w:r>
          </w:p>
          <w:p w14:paraId="0D00E83A" w14:textId="77777777" w:rsidR="0021600E" w:rsidRPr="00A75224" w:rsidRDefault="0021600E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75224">
              <w:rPr>
                <w:rFonts w:ascii="Corbel" w:hAnsi="Corbel"/>
                <w:sz w:val="24"/>
                <w:szCs w:val="24"/>
              </w:rPr>
              <w:t>Pleśniarowicz</w:t>
            </w:r>
            <w:proofErr w:type="spellEnd"/>
            <w:r w:rsidRPr="00A75224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A75224">
              <w:rPr>
                <w:rFonts w:ascii="Corbel" w:hAnsi="Corbel"/>
                <w:i/>
                <w:iCs/>
                <w:sz w:val="24"/>
                <w:szCs w:val="24"/>
              </w:rPr>
              <w:t>Kantor. Artysta końca wieku</w:t>
            </w:r>
            <w:r w:rsidRPr="00A75224">
              <w:rPr>
                <w:rFonts w:ascii="Corbel" w:hAnsi="Corbel"/>
                <w:sz w:val="24"/>
                <w:szCs w:val="24"/>
              </w:rPr>
              <w:t>, Wrocław 1997.</w:t>
            </w:r>
          </w:p>
          <w:p w14:paraId="76D9ACEB" w14:textId="77777777" w:rsidR="0021600E" w:rsidRPr="00A75224" w:rsidRDefault="0021600E" w:rsidP="00A75224">
            <w:pPr>
              <w:pStyle w:val="Zwykytekst"/>
              <w:spacing w:before="0" w:beforeAutospacing="0" w:after="0" w:afterAutospacing="0" w:line="276" w:lineRule="auto"/>
              <w:rPr>
                <w:rFonts w:ascii="Corbel" w:hAnsi="Corbel"/>
              </w:rPr>
            </w:pPr>
            <w:proofErr w:type="spellStart"/>
            <w:r w:rsidRPr="00A75224">
              <w:rPr>
                <w:rFonts w:ascii="Corbel" w:hAnsi="Corbel"/>
              </w:rPr>
              <w:t>Przylipiak</w:t>
            </w:r>
            <w:proofErr w:type="spellEnd"/>
            <w:r w:rsidRPr="00A75224">
              <w:rPr>
                <w:rFonts w:ascii="Corbel" w:hAnsi="Corbel"/>
              </w:rPr>
              <w:t xml:space="preserve"> M., </w:t>
            </w:r>
            <w:r w:rsidRPr="00A75224">
              <w:rPr>
                <w:rFonts w:ascii="Corbel" w:hAnsi="Corbel"/>
                <w:i/>
              </w:rPr>
              <w:t>Kino stylu zerowego</w:t>
            </w:r>
            <w:r w:rsidRPr="00A75224">
              <w:rPr>
                <w:rFonts w:ascii="Corbel" w:hAnsi="Corbel"/>
              </w:rPr>
              <w:t>, Gdańsk 1994.</w:t>
            </w:r>
          </w:p>
          <w:p w14:paraId="17CBA7E3" w14:textId="77777777" w:rsidR="0021600E" w:rsidRPr="00A75224" w:rsidRDefault="0021600E" w:rsidP="00A7522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75224">
              <w:rPr>
                <w:rFonts w:ascii="Corbel" w:hAnsi="Corbel"/>
                <w:sz w:val="24"/>
                <w:szCs w:val="24"/>
              </w:rPr>
              <w:t>Schorlemmer</w:t>
            </w:r>
            <w:proofErr w:type="spellEnd"/>
            <w:r w:rsidRPr="00A75224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Magia zbliżenia i tajemnica dystansu. Krystiana Lupy poszukiwania „nowych mitów” w teatrze</w:t>
            </w:r>
            <w:r w:rsidRPr="00A75224">
              <w:rPr>
                <w:rFonts w:ascii="Corbel" w:hAnsi="Corbel"/>
                <w:sz w:val="24"/>
                <w:szCs w:val="24"/>
              </w:rPr>
              <w:t xml:space="preserve">, </w:t>
            </w:r>
            <w:r w:rsidR="006647E7" w:rsidRPr="00A75224">
              <w:rPr>
                <w:rFonts w:ascii="Corbel" w:hAnsi="Corbel"/>
                <w:sz w:val="24"/>
                <w:szCs w:val="24"/>
              </w:rPr>
              <w:t xml:space="preserve">tłum. K. </w:t>
            </w:r>
            <w:proofErr w:type="spellStart"/>
            <w:r w:rsidR="006647E7" w:rsidRPr="00A75224">
              <w:rPr>
                <w:rFonts w:ascii="Corbel" w:hAnsi="Corbel"/>
                <w:sz w:val="24"/>
                <w:szCs w:val="24"/>
              </w:rPr>
              <w:t>Jabłecka-Mróz</w:t>
            </w:r>
            <w:proofErr w:type="spellEnd"/>
            <w:r w:rsidR="006647E7" w:rsidRPr="00A7522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75224">
              <w:rPr>
                <w:rFonts w:ascii="Corbel" w:hAnsi="Corbel"/>
                <w:sz w:val="24"/>
                <w:szCs w:val="24"/>
              </w:rPr>
              <w:t>Kraków 2007.</w:t>
            </w:r>
          </w:p>
          <w:p w14:paraId="7AF47452" w14:textId="77777777" w:rsidR="0021600E" w:rsidRPr="00A75224" w:rsidRDefault="0021600E" w:rsidP="00A75224">
            <w:pPr>
              <w:pStyle w:val="Zwykytekst"/>
              <w:spacing w:before="0" w:beforeAutospacing="0" w:after="0" w:afterAutospacing="0" w:line="276" w:lineRule="auto"/>
              <w:rPr>
                <w:rFonts w:ascii="Corbel" w:hAnsi="Corbel"/>
              </w:rPr>
            </w:pPr>
            <w:r w:rsidRPr="00A75224">
              <w:rPr>
                <w:rFonts w:ascii="Corbel" w:hAnsi="Corbel"/>
                <w:i/>
              </w:rPr>
              <w:t xml:space="preserve">Sławomira </w:t>
            </w:r>
            <w:proofErr w:type="spellStart"/>
            <w:r w:rsidRPr="00A75224">
              <w:rPr>
                <w:rFonts w:ascii="Corbel" w:hAnsi="Corbel"/>
                <w:i/>
              </w:rPr>
              <w:t>Świontka</w:t>
            </w:r>
            <w:proofErr w:type="spellEnd"/>
            <w:r w:rsidRPr="00A75224">
              <w:rPr>
                <w:rFonts w:ascii="Corbel" w:hAnsi="Corbel"/>
                <w:i/>
              </w:rPr>
              <w:t xml:space="preserve"> dwanaście wykładów z wprowadzenia do wiedzy o teatrze</w:t>
            </w:r>
            <w:r w:rsidRPr="00A75224">
              <w:rPr>
                <w:rFonts w:ascii="Corbel" w:hAnsi="Corbel"/>
              </w:rPr>
              <w:t>, oprac. i redakcja L. Karczewski, I. Lewkowicz, M. Wójcik, Łódź 2003.</w:t>
            </w:r>
          </w:p>
          <w:p w14:paraId="0F1F6B39" w14:textId="77777777" w:rsidR="0021600E" w:rsidRPr="00A75224" w:rsidRDefault="0021600E" w:rsidP="00A75224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A75224">
              <w:rPr>
                <w:rFonts w:ascii="Corbel" w:hAnsi="Corbel"/>
                <w:i/>
                <w:sz w:val="24"/>
                <w:szCs w:val="24"/>
              </w:rPr>
              <w:t xml:space="preserve">Słownik filmu, </w:t>
            </w:r>
            <w:r w:rsidRPr="00A75224">
              <w:rPr>
                <w:rFonts w:ascii="Corbel" w:hAnsi="Corbel"/>
                <w:sz w:val="24"/>
                <w:szCs w:val="24"/>
              </w:rPr>
              <w:t>pod red. R. Syski, Kraków 2006.</w:t>
            </w:r>
          </w:p>
          <w:p w14:paraId="43611FE1" w14:textId="77777777" w:rsidR="0021600E" w:rsidRPr="00A75224" w:rsidRDefault="0021600E" w:rsidP="00A75224">
            <w:pPr>
              <w:pStyle w:val="Zwykytekst"/>
              <w:spacing w:before="0" w:beforeAutospacing="0" w:after="0" w:afterAutospacing="0" w:line="276" w:lineRule="auto"/>
              <w:rPr>
                <w:rFonts w:ascii="Corbel" w:hAnsi="Corbel"/>
              </w:rPr>
            </w:pPr>
            <w:r w:rsidRPr="00A75224">
              <w:rPr>
                <w:rFonts w:ascii="Corbel" w:hAnsi="Corbel"/>
                <w:i/>
              </w:rPr>
              <w:t>Sztuka filmowej interpretacji</w:t>
            </w:r>
            <w:r w:rsidRPr="00A75224">
              <w:rPr>
                <w:rFonts w:ascii="Corbel" w:hAnsi="Corbel"/>
              </w:rPr>
              <w:t>, red. W. Godzic, Kraków 1994.</w:t>
            </w:r>
          </w:p>
          <w:p w14:paraId="0010E118" w14:textId="77777777" w:rsidR="0021600E" w:rsidRPr="00A75224" w:rsidRDefault="0021600E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i/>
                <w:sz w:val="24"/>
                <w:szCs w:val="24"/>
              </w:rPr>
              <w:t>Świadomość teatru. Polska myśl teatralna drugiej połowy XX wieku</w:t>
            </w:r>
            <w:r w:rsidRPr="00A75224">
              <w:rPr>
                <w:rFonts w:ascii="Corbel" w:hAnsi="Corbel"/>
                <w:sz w:val="24"/>
                <w:szCs w:val="24"/>
              </w:rPr>
              <w:t>, red. W. Dudzik, Warszawa 2007.</w:t>
            </w:r>
          </w:p>
          <w:p w14:paraId="22980DD8" w14:textId="77777777" w:rsidR="0021600E" w:rsidRPr="00A75224" w:rsidRDefault="0021600E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sz w:val="24"/>
                <w:szCs w:val="24"/>
              </w:rPr>
              <w:t xml:space="preserve">Święcicki K.,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Historia w teatrze Tadeusza Kantora</w:t>
            </w:r>
            <w:r w:rsidRPr="00A75224">
              <w:rPr>
                <w:rFonts w:ascii="Corbel" w:hAnsi="Corbel"/>
                <w:sz w:val="24"/>
                <w:szCs w:val="24"/>
              </w:rPr>
              <w:t>, Poznań 2007.</w:t>
            </w:r>
          </w:p>
          <w:p w14:paraId="3E57CCD2" w14:textId="77777777" w:rsidR="0021600E" w:rsidRPr="00A75224" w:rsidRDefault="0021600E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sz w:val="24"/>
                <w:szCs w:val="24"/>
              </w:rPr>
              <w:t xml:space="preserve">Wiącek E.,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Mniej uczęszczane ścieżki do raju. O filmach Jima Jarmuscha</w:t>
            </w:r>
            <w:r w:rsidRPr="00A75224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495961FD" w14:textId="77777777" w:rsidR="0021600E" w:rsidRPr="00A75224" w:rsidRDefault="0021600E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sz w:val="24"/>
                <w:szCs w:val="24"/>
              </w:rPr>
              <w:t xml:space="preserve">Wojnicka J., </w:t>
            </w:r>
            <w:proofErr w:type="spellStart"/>
            <w:r w:rsidRPr="00A75224">
              <w:rPr>
                <w:rFonts w:ascii="Corbel" w:hAnsi="Corbel"/>
                <w:sz w:val="24"/>
                <w:szCs w:val="24"/>
              </w:rPr>
              <w:t>Katafiasz</w:t>
            </w:r>
            <w:proofErr w:type="spellEnd"/>
            <w:r w:rsidRPr="00A75224">
              <w:rPr>
                <w:rFonts w:ascii="Corbel" w:hAnsi="Corbel"/>
                <w:sz w:val="24"/>
                <w:szCs w:val="24"/>
              </w:rPr>
              <w:t xml:space="preserve"> O., </w:t>
            </w:r>
            <w:r w:rsidRPr="00A75224">
              <w:rPr>
                <w:rFonts w:ascii="Corbel" w:hAnsi="Corbel"/>
                <w:i/>
                <w:sz w:val="24"/>
                <w:szCs w:val="24"/>
              </w:rPr>
              <w:t>Słownik wiedzy o filmie</w:t>
            </w:r>
            <w:r w:rsidRPr="00A75224">
              <w:rPr>
                <w:rFonts w:ascii="Corbel" w:hAnsi="Corbel"/>
                <w:sz w:val="24"/>
                <w:szCs w:val="24"/>
              </w:rPr>
              <w:t>, Bielsko-Biała 2005.</w:t>
            </w:r>
          </w:p>
          <w:p w14:paraId="05110E9D" w14:textId="77777777" w:rsidR="0021600E" w:rsidRPr="00A75224" w:rsidRDefault="0021600E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i/>
                <w:sz w:val="24"/>
                <w:szCs w:val="24"/>
              </w:rPr>
              <w:t>Wokół kina gatunków</w:t>
            </w:r>
            <w:r w:rsidR="00C1769D" w:rsidRPr="00A75224">
              <w:rPr>
                <w:rFonts w:ascii="Corbel" w:hAnsi="Corbel"/>
                <w:sz w:val="24"/>
                <w:szCs w:val="24"/>
              </w:rPr>
              <w:t>, red. K. Loska</w:t>
            </w:r>
            <w:r w:rsidRPr="00A75224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7A6A5F7E" w14:textId="77777777" w:rsidR="0021600E" w:rsidRPr="00A75224" w:rsidRDefault="0021600E" w:rsidP="00A7522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5224">
              <w:rPr>
                <w:rFonts w:ascii="Corbel" w:hAnsi="Corbel"/>
                <w:i/>
                <w:sz w:val="24"/>
                <w:szCs w:val="24"/>
              </w:rPr>
              <w:t>Źródła pamięci. Grotowski – Kantor –Szajna</w:t>
            </w:r>
            <w:r w:rsidRPr="00A75224">
              <w:rPr>
                <w:rFonts w:ascii="Corbel" w:hAnsi="Corbel"/>
                <w:sz w:val="24"/>
                <w:szCs w:val="24"/>
              </w:rPr>
              <w:t xml:space="preserve">, red. A. </w:t>
            </w:r>
            <w:proofErr w:type="spellStart"/>
            <w:r w:rsidRPr="00A75224">
              <w:rPr>
                <w:rFonts w:ascii="Corbel" w:hAnsi="Corbel"/>
                <w:sz w:val="24"/>
                <w:szCs w:val="24"/>
              </w:rPr>
              <w:t>Jamrozek</w:t>
            </w:r>
            <w:proofErr w:type="spellEnd"/>
            <w:r w:rsidRPr="00A75224">
              <w:rPr>
                <w:rFonts w:ascii="Corbel" w:hAnsi="Corbel"/>
                <w:sz w:val="24"/>
                <w:szCs w:val="24"/>
              </w:rPr>
              <w:t>-Sowa, współpraca A. Adamska, Rzeszów 2011.</w:t>
            </w:r>
          </w:p>
          <w:p w14:paraId="5DDE6965" w14:textId="77777777" w:rsidR="00434233" w:rsidRPr="00A75224" w:rsidRDefault="00C1769D" w:rsidP="00A75224">
            <w:pPr>
              <w:pStyle w:val="Zwykytekst"/>
              <w:spacing w:before="0" w:beforeAutospacing="0" w:after="0" w:afterAutospacing="0"/>
              <w:rPr>
                <w:rFonts w:ascii="Corbel" w:hAnsi="Corbel"/>
              </w:rPr>
            </w:pPr>
            <w:r w:rsidRPr="00A75224">
              <w:rPr>
                <w:rFonts w:ascii="Corbel" w:hAnsi="Corbel"/>
                <w:i/>
              </w:rPr>
              <w:t>„</w:t>
            </w:r>
            <w:r w:rsidR="0021600E" w:rsidRPr="00A75224">
              <w:rPr>
                <w:rFonts w:ascii="Corbel" w:hAnsi="Corbel"/>
                <w:i/>
              </w:rPr>
              <w:t>Życie zamieniam w obraz…”. Sztuka Józefa Szajny</w:t>
            </w:r>
            <w:r w:rsidR="0021600E" w:rsidRPr="00A75224">
              <w:rPr>
                <w:rFonts w:ascii="Corbel" w:hAnsi="Corbel"/>
              </w:rPr>
              <w:t xml:space="preserve">, red. E. </w:t>
            </w:r>
            <w:proofErr w:type="spellStart"/>
            <w:r w:rsidR="0021600E" w:rsidRPr="00A75224">
              <w:rPr>
                <w:rFonts w:ascii="Corbel" w:hAnsi="Corbel"/>
              </w:rPr>
              <w:t>Udalska</w:t>
            </w:r>
            <w:proofErr w:type="spellEnd"/>
            <w:r w:rsidR="0021600E" w:rsidRPr="00A75224">
              <w:rPr>
                <w:rFonts w:ascii="Corbel" w:hAnsi="Corbel"/>
              </w:rPr>
              <w:t>, Katowice 2005.</w:t>
            </w:r>
          </w:p>
          <w:p w14:paraId="387E3503" w14:textId="77777777" w:rsidR="00DA203D" w:rsidRPr="00A75224" w:rsidRDefault="00DA203D" w:rsidP="00A7522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B99D439" w14:textId="77777777" w:rsidR="00DA203D" w:rsidRDefault="00DA203D" w:rsidP="00DA20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6F97F9" w14:textId="77777777" w:rsidR="00A75224" w:rsidRDefault="00A75224" w:rsidP="00DA20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622AA" w14:textId="77777777" w:rsidR="00A75224" w:rsidRPr="009C54AE" w:rsidRDefault="00A75224" w:rsidP="00DA20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0CD396" w14:textId="77777777" w:rsidR="00DA203D" w:rsidRPr="009C54AE" w:rsidRDefault="00DA203D" w:rsidP="00DA20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934550" w14:textId="77777777" w:rsidR="00F15C2C" w:rsidRDefault="00F15C2C"/>
    <w:sectPr w:rsidR="00F15C2C" w:rsidSect="008574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7F369" w14:textId="77777777" w:rsidR="00B97D0F" w:rsidRDefault="00B97D0F" w:rsidP="00A75224">
      <w:pPr>
        <w:spacing w:after="0" w:line="240" w:lineRule="auto"/>
      </w:pPr>
      <w:r>
        <w:separator/>
      </w:r>
    </w:p>
  </w:endnote>
  <w:endnote w:type="continuationSeparator" w:id="0">
    <w:p w14:paraId="55B04630" w14:textId="77777777" w:rsidR="00B97D0F" w:rsidRDefault="00B97D0F" w:rsidP="00A75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D4B30" w14:textId="77777777" w:rsidR="008F7DDE" w:rsidRDefault="008F7D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010E16" w14:textId="77777777" w:rsidR="008F7DDE" w:rsidRDefault="008F7D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906D5" w14:textId="77777777" w:rsidR="008F7DDE" w:rsidRDefault="008F7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FB961" w14:textId="77777777" w:rsidR="00B97D0F" w:rsidRDefault="00B97D0F" w:rsidP="00A75224">
      <w:pPr>
        <w:spacing w:after="0" w:line="240" w:lineRule="auto"/>
      </w:pPr>
      <w:r>
        <w:separator/>
      </w:r>
    </w:p>
  </w:footnote>
  <w:footnote w:type="continuationSeparator" w:id="0">
    <w:p w14:paraId="2A48E6DF" w14:textId="77777777" w:rsidR="00B97D0F" w:rsidRDefault="00B97D0F" w:rsidP="00A75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041D5" w14:textId="77777777" w:rsidR="008F7DDE" w:rsidRDefault="008F7D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C38BD" w14:textId="77777777" w:rsidR="00A75224" w:rsidRPr="008F7DDE" w:rsidRDefault="008F7DDE" w:rsidP="008F7DDE">
    <w:pPr>
      <w:spacing w:line="240" w:lineRule="auto"/>
      <w:jc w:val="right"/>
      <w:rPr>
        <w:rFonts w:ascii="Corbel" w:hAnsi="Corbel"/>
        <w:bCs/>
        <w:i/>
        <w:color w:val="0070C0"/>
        <w:sz w:val="20"/>
        <w:szCs w:val="20"/>
      </w:rPr>
    </w:pPr>
    <w:r>
      <w:rPr>
        <w:rFonts w:ascii="Corbel" w:hAnsi="Corbel"/>
        <w:color w:val="0070C0"/>
        <w:sz w:val="24"/>
        <w:szCs w:val="24"/>
      </w:rPr>
      <w:t>PS45_III.1</w:t>
    </w:r>
    <w:r w:rsidR="00A75224" w:rsidRPr="00124BFF">
      <w:rPr>
        <w:rFonts w:ascii="Corbel" w:hAnsi="Corbel"/>
        <w:bCs/>
        <w:i/>
        <w:color w:val="1F497D"/>
        <w:sz w:val="20"/>
        <w:szCs w:val="20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5840D" w14:textId="77777777" w:rsidR="008F7DDE" w:rsidRDefault="008F7D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67F26"/>
    <w:multiLevelType w:val="hybridMultilevel"/>
    <w:tmpl w:val="3656F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BA7962"/>
    <w:multiLevelType w:val="hybridMultilevel"/>
    <w:tmpl w:val="4224EB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34449"/>
    <w:multiLevelType w:val="hybridMultilevel"/>
    <w:tmpl w:val="BBA2B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5654EA"/>
    <w:multiLevelType w:val="hybridMultilevel"/>
    <w:tmpl w:val="C5142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718"/>
    <w:multiLevelType w:val="hybridMultilevel"/>
    <w:tmpl w:val="E83E5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03D"/>
    <w:rsid w:val="00003D45"/>
    <w:rsid w:val="0000639C"/>
    <w:rsid w:val="00060364"/>
    <w:rsid w:val="00157B2D"/>
    <w:rsid w:val="001740E7"/>
    <w:rsid w:val="00180D4D"/>
    <w:rsid w:val="001B13A0"/>
    <w:rsid w:val="001F5EC5"/>
    <w:rsid w:val="002009E8"/>
    <w:rsid w:val="0021600E"/>
    <w:rsid w:val="002B64DF"/>
    <w:rsid w:val="00303FFC"/>
    <w:rsid w:val="00317A85"/>
    <w:rsid w:val="00392874"/>
    <w:rsid w:val="003E7827"/>
    <w:rsid w:val="00400C86"/>
    <w:rsid w:val="00434233"/>
    <w:rsid w:val="00444150"/>
    <w:rsid w:val="004918AE"/>
    <w:rsid w:val="004C4AF6"/>
    <w:rsid w:val="004F3AF1"/>
    <w:rsid w:val="00571FCE"/>
    <w:rsid w:val="005A7A85"/>
    <w:rsid w:val="00640D47"/>
    <w:rsid w:val="00651BA3"/>
    <w:rsid w:val="006647E7"/>
    <w:rsid w:val="0070496D"/>
    <w:rsid w:val="007527B2"/>
    <w:rsid w:val="00854569"/>
    <w:rsid w:val="008F3F20"/>
    <w:rsid w:val="008F66F4"/>
    <w:rsid w:val="008F7DDE"/>
    <w:rsid w:val="00914AB7"/>
    <w:rsid w:val="009261B6"/>
    <w:rsid w:val="00971FFD"/>
    <w:rsid w:val="009E7BB1"/>
    <w:rsid w:val="00A60E19"/>
    <w:rsid w:val="00A75224"/>
    <w:rsid w:val="00B74ABF"/>
    <w:rsid w:val="00B97D0F"/>
    <w:rsid w:val="00BB6E26"/>
    <w:rsid w:val="00C1425C"/>
    <w:rsid w:val="00C14F00"/>
    <w:rsid w:val="00C1769D"/>
    <w:rsid w:val="00C17D00"/>
    <w:rsid w:val="00C20C32"/>
    <w:rsid w:val="00C95400"/>
    <w:rsid w:val="00CE5A27"/>
    <w:rsid w:val="00D35B28"/>
    <w:rsid w:val="00D74A18"/>
    <w:rsid w:val="00DA203D"/>
    <w:rsid w:val="00DD4FC5"/>
    <w:rsid w:val="00E615CA"/>
    <w:rsid w:val="00E6368B"/>
    <w:rsid w:val="00E76A3C"/>
    <w:rsid w:val="00E80682"/>
    <w:rsid w:val="00E83216"/>
    <w:rsid w:val="00EF7A72"/>
    <w:rsid w:val="00F15C2C"/>
    <w:rsid w:val="00F20C07"/>
    <w:rsid w:val="00F43FCB"/>
    <w:rsid w:val="00F4437D"/>
    <w:rsid w:val="00F50822"/>
    <w:rsid w:val="00F75934"/>
    <w:rsid w:val="00F9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C9815"/>
  <w15:chartTrackingRefBased/>
  <w15:docId w15:val="{609972C9-8D15-47A5-A827-BD7A96D61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0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203D"/>
    <w:pPr>
      <w:ind w:left="720"/>
      <w:contextualSpacing/>
    </w:pPr>
  </w:style>
  <w:style w:type="paragraph" w:customStyle="1" w:styleId="Punktygwne">
    <w:name w:val="Punkty główne"/>
    <w:basedOn w:val="Normalny"/>
    <w:rsid w:val="00DA203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A203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DA203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A203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DA203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DA203D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DA203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A203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0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203D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934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934"/>
    <w:rPr>
      <w:sz w:val="20"/>
      <w:szCs w:val="20"/>
    </w:rPr>
  </w:style>
  <w:style w:type="paragraph" w:styleId="Zwykytekst">
    <w:name w:val="Plain Text"/>
    <w:basedOn w:val="Normalny"/>
    <w:link w:val="ZwykytekstZnak"/>
    <w:rsid w:val="004342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34233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3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63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63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3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3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3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39C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75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2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75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2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Agatka</dc:creator>
  <cp:keywords/>
  <dc:description/>
  <cp:lastModifiedBy>jacek kida</cp:lastModifiedBy>
  <cp:revision>8</cp:revision>
  <dcterms:created xsi:type="dcterms:W3CDTF">2017-10-09T14:31:00Z</dcterms:created>
  <dcterms:modified xsi:type="dcterms:W3CDTF">2020-10-26T16:58:00Z</dcterms:modified>
</cp:coreProperties>
</file>